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30"/>
        <w:gridCol w:w="5642"/>
      </w:tblGrid>
      <w:tr w:rsidR="00B32E83" w:rsidRPr="00B32E83">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B306B2" w:rsidRPr="00B32E83" w:rsidRDefault="0030375B" w:rsidP="0030375B">
            <w:pPr>
              <w:jc w:val="center"/>
              <w:rPr>
                <w:color w:val="000000" w:themeColor="text1"/>
              </w:rPr>
            </w:pPr>
            <w:r w:rsidRPr="00B32E83">
              <w:rPr>
                <w:b/>
                <w:bCs/>
                <w:noProof/>
                <w:color w:val="000000" w:themeColor="text1"/>
                <w:sz w:val="26"/>
                <w:szCs w:val="26"/>
              </w:rPr>
              <mc:AlternateContent>
                <mc:Choice Requires="wps">
                  <w:drawing>
                    <wp:anchor distT="0" distB="0" distL="114300" distR="114300" simplePos="0" relativeHeight="251659264" behindDoc="0" locked="0" layoutInCell="1" allowOverlap="1" wp14:anchorId="7E0171B4" wp14:editId="18740F96">
                      <wp:simplePos x="0" y="0"/>
                      <wp:positionH relativeFrom="column">
                        <wp:posOffset>623570</wp:posOffset>
                      </wp:positionH>
                      <wp:positionV relativeFrom="paragraph">
                        <wp:posOffset>404495</wp:posOffset>
                      </wp:positionV>
                      <wp:extent cx="7715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771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3EB51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1pt,31.85pt" to="109.85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" strokecolor="black [3200]" strokeweight=".5pt">
                      <v:stroke joinstyle="miter"/>
                    </v:line>
                  </w:pict>
                </mc:Fallback>
              </mc:AlternateContent>
            </w:r>
            <w:r w:rsidR="00E01DDD" w:rsidRPr="00B32E83">
              <w:rPr>
                <w:b/>
                <w:bCs/>
                <w:color w:val="000000" w:themeColor="text1"/>
                <w:sz w:val="26"/>
                <w:szCs w:val="26"/>
              </w:rPr>
              <w:t>ỦY BAN NHÂN DÂN</w:t>
            </w:r>
            <w:r w:rsidR="00E01DDD" w:rsidRPr="00B32E83">
              <w:rPr>
                <w:b/>
                <w:bCs/>
                <w:color w:val="000000" w:themeColor="text1"/>
                <w:sz w:val="26"/>
                <w:szCs w:val="26"/>
              </w:rPr>
              <w:br/>
              <w:t xml:space="preserve">TỈNH </w:t>
            </w:r>
            <w:r w:rsidR="00C25032" w:rsidRPr="00B32E83">
              <w:rPr>
                <w:b/>
                <w:bCs/>
                <w:color w:val="000000" w:themeColor="text1"/>
                <w:sz w:val="26"/>
                <w:szCs w:val="26"/>
              </w:rPr>
              <w:t>SÓC TRĂNG</w:t>
            </w:r>
            <w:r w:rsidR="00E01DDD" w:rsidRPr="00B32E83">
              <w:rPr>
                <w:b/>
                <w:bCs/>
                <w:color w:val="000000" w:themeColor="text1"/>
              </w:rPr>
              <w:br/>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B306B2" w:rsidRPr="00B32E83" w:rsidRDefault="0030375B" w:rsidP="0030375B">
            <w:pPr>
              <w:jc w:val="center"/>
              <w:rPr>
                <w:color w:val="000000" w:themeColor="text1"/>
              </w:rPr>
            </w:pPr>
            <w:r w:rsidRPr="00B32E83">
              <w:rPr>
                <w:b/>
                <w:bCs/>
                <w:noProof/>
                <w:color w:val="000000" w:themeColor="text1"/>
                <w:sz w:val="26"/>
                <w:szCs w:val="26"/>
              </w:rPr>
              <mc:AlternateContent>
                <mc:Choice Requires="wps">
                  <w:drawing>
                    <wp:anchor distT="0" distB="0" distL="114300" distR="114300" simplePos="0" relativeHeight="251660288" behindDoc="0" locked="0" layoutInCell="1" allowOverlap="1" wp14:anchorId="3786B772" wp14:editId="463874F8">
                      <wp:simplePos x="0" y="0"/>
                      <wp:positionH relativeFrom="column">
                        <wp:posOffset>681990</wp:posOffset>
                      </wp:positionH>
                      <wp:positionV relativeFrom="paragraph">
                        <wp:posOffset>414020</wp:posOffset>
                      </wp:positionV>
                      <wp:extent cx="2076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076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F6CCDD"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7pt,32.6pt" to="217.2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" strokecolor="black [3200]" strokeweight=".5pt">
                      <v:stroke joinstyle="miter"/>
                    </v:line>
                  </w:pict>
                </mc:Fallback>
              </mc:AlternateContent>
            </w:r>
            <w:r w:rsidR="00E01DDD" w:rsidRPr="00B32E83">
              <w:rPr>
                <w:b/>
                <w:bCs/>
                <w:color w:val="000000" w:themeColor="text1"/>
                <w:sz w:val="26"/>
                <w:szCs w:val="26"/>
              </w:rPr>
              <w:t>CỘNG HÒA XÃ HỘI CHỦ NGHĨA VIỆT NAM</w:t>
            </w:r>
            <w:r w:rsidR="00E01DDD" w:rsidRPr="00B32E83">
              <w:rPr>
                <w:b/>
                <w:bCs/>
                <w:color w:val="000000" w:themeColor="text1"/>
                <w:sz w:val="26"/>
                <w:szCs w:val="26"/>
              </w:rPr>
              <w:br/>
            </w:r>
            <w:r w:rsidR="002350C1">
              <w:rPr>
                <w:b/>
                <w:bCs/>
                <w:color w:val="000000" w:themeColor="text1"/>
                <w:sz w:val="28"/>
                <w:szCs w:val="28"/>
              </w:rPr>
              <w:t>Độc lập - Tự do - Hạnh phúc</w:t>
            </w:r>
          </w:p>
        </w:tc>
      </w:tr>
      <w:tr w:rsidR="00B32E83" w:rsidRPr="00B32E83">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B306B2" w:rsidRPr="00B32E83" w:rsidRDefault="00E01DDD" w:rsidP="000F4348">
            <w:pPr>
              <w:jc w:val="center"/>
              <w:rPr>
                <w:color w:val="000000" w:themeColor="text1"/>
                <w:sz w:val="26"/>
                <w:szCs w:val="26"/>
              </w:rPr>
            </w:pPr>
            <w:r w:rsidRPr="00B32E83">
              <w:rPr>
                <w:color w:val="000000" w:themeColor="text1"/>
                <w:sz w:val="26"/>
                <w:szCs w:val="26"/>
              </w:rPr>
              <w:t xml:space="preserve">Số: </w:t>
            </w:r>
            <w:r w:rsidR="00C25032" w:rsidRPr="00B32E83">
              <w:rPr>
                <w:color w:val="000000" w:themeColor="text1"/>
                <w:sz w:val="26"/>
                <w:szCs w:val="26"/>
              </w:rPr>
              <w:t xml:space="preserve">       </w:t>
            </w:r>
            <w:r w:rsidRPr="00B32E83">
              <w:rPr>
                <w:color w:val="000000" w:themeColor="text1"/>
                <w:sz w:val="26"/>
                <w:szCs w:val="26"/>
              </w:rPr>
              <w:t>/QĐ-UBND</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B306B2" w:rsidRPr="00B32E83" w:rsidRDefault="00C25032" w:rsidP="009E168F">
            <w:pPr>
              <w:jc w:val="center"/>
              <w:rPr>
                <w:color w:val="000000" w:themeColor="text1"/>
                <w:sz w:val="26"/>
                <w:szCs w:val="26"/>
              </w:rPr>
            </w:pPr>
            <w:r w:rsidRPr="00B32E83">
              <w:rPr>
                <w:i/>
                <w:iCs/>
                <w:color w:val="000000" w:themeColor="text1"/>
                <w:sz w:val="26"/>
                <w:szCs w:val="26"/>
              </w:rPr>
              <w:t xml:space="preserve">Sóc Trăng, ngày      </w:t>
            </w:r>
            <w:r w:rsidR="00E01DDD" w:rsidRPr="00B32E83">
              <w:rPr>
                <w:i/>
                <w:iCs/>
                <w:color w:val="000000" w:themeColor="text1"/>
                <w:sz w:val="26"/>
                <w:szCs w:val="26"/>
              </w:rPr>
              <w:t xml:space="preserve"> tháng </w:t>
            </w:r>
            <w:r w:rsidRPr="00B32E83">
              <w:rPr>
                <w:i/>
                <w:iCs/>
                <w:color w:val="000000" w:themeColor="text1"/>
                <w:sz w:val="26"/>
                <w:szCs w:val="26"/>
              </w:rPr>
              <w:t xml:space="preserve">      </w:t>
            </w:r>
            <w:r w:rsidR="00E01DDD" w:rsidRPr="00B32E83">
              <w:rPr>
                <w:i/>
                <w:iCs/>
                <w:color w:val="000000" w:themeColor="text1"/>
                <w:sz w:val="26"/>
                <w:szCs w:val="26"/>
              </w:rPr>
              <w:t xml:space="preserve"> năm 2025</w:t>
            </w:r>
          </w:p>
        </w:tc>
      </w:tr>
    </w:tbl>
    <w:p w:rsidR="009E168F" w:rsidRDefault="009E168F" w:rsidP="009E168F">
      <w:pPr>
        <w:jc w:val="center"/>
        <w:rPr>
          <w:b/>
          <w:bCs/>
          <w:color w:val="000000" w:themeColor="text1"/>
          <w:sz w:val="28"/>
          <w:szCs w:val="28"/>
        </w:rPr>
      </w:pPr>
    </w:p>
    <w:p w:rsidR="00B306B2" w:rsidRPr="00B32E83" w:rsidRDefault="009E168F" w:rsidP="009E168F">
      <w:pPr>
        <w:spacing w:before="120"/>
        <w:jc w:val="center"/>
        <w:rPr>
          <w:b/>
          <w:bCs/>
          <w:color w:val="000000" w:themeColor="text1"/>
          <w:sz w:val="28"/>
          <w:szCs w:val="28"/>
        </w:rPr>
      </w:pPr>
      <w:r>
        <w:rPr>
          <w:b/>
          <w:bCs/>
          <w:noProof/>
          <w:color w:val="000000" w:themeColor="text1"/>
          <w:sz w:val="28"/>
          <w:szCs w:val="28"/>
        </w:rPr>
        <mc:AlternateContent>
          <mc:Choice Requires="wps">
            <w:drawing>
              <wp:anchor distT="0" distB="0" distL="114300" distR="114300" simplePos="0" relativeHeight="251663360" behindDoc="0" locked="0" layoutInCell="1" allowOverlap="1">
                <wp:simplePos x="0" y="0"/>
                <wp:positionH relativeFrom="column">
                  <wp:posOffset>-431800</wp:posOffset>
                </wp:positionH>
                <wp:positionV relativeFrom="paragraph">
                  <wp:posOffset>50165</wp:posOffset>
                </wp:positionV>
                <wp:extent cx="1047750" cy="3619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1047750" cy="361950"/>
                        </a:xfrm>
                        <a:prstGeom prst="rect">
                          <a:avLst/>
                        </a:prstGeom>
                        <a:solidFill>
                          <a:schemeClr val="lt1"/>
                        </a:solidFill>
                        <a:ln w="6350">
                          <a:solidFill>
                            <a:prstClr val="black"/>
                          </a:solidFill>
                        </a:ln>
                      </wps:spPr>
                      <wps:txbx>
                        <w:txbxContent>
                          <w:p w:rsidR="009E168F" w:rsidRPr="009E168F" w:rsidRDefault="009E168F" w:rsidP="009E168F">
                            <w:pPr>
                              <w:spacing w:before="60"/>
                              <w:jc w:val="center"/>
                              <w:rPr>
                                <w:b/>
                              </w:rPr>
                            </w:pPr>
                            <w:r w:rsidRPr="009E168F">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4pt;margin-top:3.95pt;width:82.5pt;height:28.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" fillcolor="white [3201]" strokeweight=".5pt">
                <v:textbox>
                  <w:txbxContent>
                    <w:p w:rsidR="009E168F" w:rsidRPr="009E168F" w:rsidRDefault="009E168F" w:rsidP="009E168F">
                      <w:pPr>
                        <w:spacing w:before="60"/>
                        <w:jc w:val="center"/>
                        <w:rPr>
                          <w:b/>
                        </w:rPr>
                      </w:pPr>
                      <w:r w:rsidRPr="009E168F">
                        <w:rPr>
                          <w:b/>
                        </w:rPr>
                        <w:t>DỰ THẢO</w:t>
                      </w:r>
                    </w:p>
                  </w:txbxContent>
                </v:textbox>
              </v:shape>
            </w:pict>
          </mc:Fallback>
        </mc:AlternateContent>
      </w:r>
      <w:r w:rsidR="00E01DDD" w:rsidRPr="00B32E83">
        <w:rPr>
          <w:b/>
          <w:bCs/>
          <w:color w:val="000000" w:themeColor="text1"/>
          <w:sz w:val="28"/>
          <w:szCs w:val="28"/>
        </w:rPr>
        <w:t>QUYẾT ĐỊNH</w:t>
      </w:r>
    </w:p>
    <w:p w:rsidR="009E168F" w:rsidRDefault="00D74934" w:rsidP="009E168F">
      <w:pPr>
        <w:jc w:val="center"/>
        <w:rPr>
          <w:b/>
          <w:color w:val="000000" w:themeColor="text1"/>
          <w:sz w:val="28"/>
          <w:szCs w:val="28"/>
        </w:rPr>
      </w:pPr>
      <w:r>
        <w:rPr>
          <w:b/>
          <w:color w:val="000000" w:themeColor="text1"/>
          <w:sz w:val="28"/>
          <w:szCs w:val="28"/>
        </w:rPr>
        <w:t xml:space="preserve">Phân công </w:t>
      </w:r>
      <w:r w:rsidR="00BF49F6" w:rsidRPr="00B32E83">
        <w:rPr>
          <w:b/>
          <w:color w:val="000000" w:themeColor="text1"/>
          <w:sz w:val="28"/>
          <w:szCs w:val="28"/>
        </w:rPr>
        <w:t xml:space="preserve">đơn vị thực hiện mua sắm </w:t>
      </w:r>
      <w:r w:rsidR="0058323A">
        <w:rPr>
          <w:b/>
          <w:color w:val="000000" w:themeColor="text1"/>
          <w:sz w:val="28"/>
          <w:szCs w:val="28"/>
        </w:rPr>
        <w:t xml:space="preserve">tập trung </w:t>
      </w:r>
    </w:p>
    <w:p w:rsidR="00B306B2" w:rsidRDefault="00B675EA" w:rsidP="009E168F">
      <w:pPr>
        <w:jc w:val="center"/>
        <w:rPr>
          <w:b/>
          <w:color w:val="000000" w:themeColor="text1"/>
          <w:sz w:val="28"/>
          <w:szCs w:val="28"/>
        </w:rPr>
      </w:pPr>
      <w:r w:rsidRPr="00B32E83">
        <w:rPr>
          <w:b/>
          <w:color w:val="000000" w:themeColor="text1"/>
          <w:sz w:val="28"/>
          <w:szCs w:val="28"/>
        </w:rPr>
        <w:t xml:space="preserve">thuộc </w:t>
      </w:r>
      <w:r w:rsidR="0058323A">
        <w:rPr>
          <w:b/>
          <w:color w:val="000000" w:themeColor="text1"/>
          <w:sz w:val="28"/>
          <w:szCs w:val="28"/>
        </w:rPr>
        <w:t xml:space="preserve">phạm vi quản lý của tỉnh </w:t>
      </w:r>
      <w:r w:rsidR="00BF49F6" w:rsidRPr="00B32E83">
        <w:rPr>
          <w:b/>
          <w:color w:val="000000" w:themeColor="text1"/>
          <w:sz w:val="28"/>
          <w:szCs w:val="28"/>
        </w:rPr>
        <w:t>Sóc Trăng</w:t>
      </w:r>
    </w:p>
    <w:p w:rsidR="009E168F" w:rsidRPr="00B32E83" w:rsidRDefault="009E168F" w:rsidP="009E168F">
      <w:pPr>
        <w:jc w:val="center"/>
        <w:rPr>
          <w:b/>
          <w:color w:val="000000" w:themeColor="text1"/>
          <w:sz w:val="28"/>
          <w:szCs w:val="28"/>
        </w:rPr>
      </w:pPr>
    </w:p>
    <w:p w:rsidR="00B306B2" w:rsidRPr="00B32E83" w:rsidRDefault="00E01DDD" w:rsidP="009E168F">
      <w:pPr>
        <w:spacing w:after="120"/>
        <w:ind w:firstLine="720"/>
        <w:jc w:val="both"/>
        <w:rPr>
          <w:i/>
          <w:color w:val="000000" w:themeColor="text1"/>
          <w:sz w:val="28"/>
          <w:szCs w:val="28"/>
        </w:rPr>
      </w:pPr>
      <w:r w:rsidRPr="00B32E83">
        <w:rPr>
          <w:i/>
          <w:color w:val="000000" w:themeColor="text1"/>
          <w:sz w:val="28"/>
          <w:szCs w:val="28"/>
        </w:rPr>
        <w:t xml:space="preserve">Căn cứ </w:t>
      </w:r>
      <w:r w:rsidR="00C25032" w:rsidRPr="00B32E83">
        <w:rPr>
          <w:i/>
          <w:color w:val="000000" w:themeColor="text1"/>
          <w:sz w:val="28"/>
          <w:szCs w:val="28"/>
        </w:rPr>
        <w:t>Luật Tổ chức chính quyền địa phương ngày 19</w:t>
      </w:r>
      <w:r w:rsidR="009E168F">
        <w:rPr>
          <w:i/>
          <w:color w:val="000000" w:themeColor="text1"/>
          <w:sz w:val="28"/>
          <w:szCs w:val="28"/>
        </w:rPr>
        <w:t>/02/</w:t>
      </w:r>
      <w:r w:rsidR="00C25032" w:rsidRPr="00B32E83">
        <w:rPr>
          <w:i/>
          <w:color w:val="000000" w:themeColor="text1"/>
          <w:sz w:val="28"/>
          <w:szCs w:val="28"/>
        </w:rPr>
        <w:t>2025</w:t>
      </w:r>
      <w:r w:rsidRPr="00B32E83">
        <w:rPr>
          <w:i/>
          <w:color w:val="000000" w:themeColor="text1"/>
          <w:sz w:val="28"/>
          <w:szCs w:val="28"/>
        </w:rPr>
        <w:t>;</w:t>
      </w:r>
    </w:p>
    <w:p w:rsidR="00B306B2" w:rsidRPr="00B32E83" w:rsidRDefault="00E01DDD" w:rsidP="009E168F">
      <w:pPr>
        <w:spacing w:after="120"/>
        <w:ind w:firstLine="720"/>
        <w:rPr>
          <w:i/>
          <w:color w:val="000000" w:themeColor="text1"/>
          <w:sz w:val="28"/>
          <w:szCs w:val="28"/>
        </w:rPr>
      </w:pPr>
      <w:r w:rsidRPr="00B32E83">
        <w:rPr>
          <w:i/>
          <w:color w:val="000000" w:themeColor="text1"/>
          <w:sz w:val="28"/>
          <w:szCs w:val="28"/>
        </w:rPr>
        <w:t>Căn cứ Luật Quản l</w:t>
      </w:r>
      <w:r w:rsidR="009E168F">
        <w:rPr>
          <w:i/>
          <w:color w:val="000000" w:themeColor="text1"/>
          <w:sz w:val="28"/>
          <w:szCs w:val="28"/>
        </w:rPr>
        <w:t>ý, sử dụng tài sản công ngày 21/6/</w:t>
      </w:r>
      <w:r w:rsidRPr="00B32E83">
        <w:rPr>
          <w:i/>
          <w:color w:val="000000" w:themeColor="text1"/>
          <w:sz w:val="28"/>
          <w:szCs w:val="28"/>
        </w:rPr>
        <w:t>2017;</w:t>
      </w:r>
    </w:p>
    <w:p w:rsidR="00B306B2" w:rsidRPr="00B32E83" w:rsidRDefault="00E01DDD" w:rsidP="009E168F">
      <w:pPr>
        <w:spacing w:after="120"/>
        <w:ind w:firstLine="720"/>
        <w:jc w:val="both"/>
        <w:rPr>
          <w:i/>
          <w:color w:val="000000" w:themeColor="text1"/>
          <w:sz w:val="28"/>
          <w:szCs w:val="28"/>
        </w:rPr>
      </w:pPr>
      <w:r w:rsidRPr="00B32E83">
        <w:rPr>
          <w:i/>
          <w:color w:val="000000" w:themeColor="text1"/>
          <w:sz w:val="28"/>
          <w:szCs w:val="28"/>
        </w:rPr>
        <w:t>Căn cứ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w:t>
      </w:r>
      <w:r w:rsidR="009E168F">
        <w:rPr>
          <w:i/>
          <w:color w:val="000000" w:themeColor="text1"/>
          <w:sz w:val="28"/>
          <w:szCs w:val="28"/>
        </w:rPr>
        <w:t>ử lý vi phạm hành chính ngày 29/11/</w:t>
      </w:r>
      <w:r w:rsidRPr="00B32E83">
        <w:rPr>
          <w:i/>
          <w:color w:val="000000" w:themeColor="text1"/>
          <w:sz w:val="28"/>
          <w:szCs w:val="28"/>
        </w:rPr>
        <w:t>2024;</w:t>
      </w:r>
    </w:p>
    <w:p w:rsidR="00B306B2" w:rsidRPr="00B32E83" w:rsidRDefault="00E01DDD" w:rsidP="009E168F">
      <w:pPr>
        <w:spacing w:after="120"/>
        <w:ind w:firstLine="720"/>
        <w:jc w:val="both"/>
        <w:rPr>
          <w:i/>
          <w:color w:val="000000" w:themeColor="text1"/>
          <w:sz w:val="28"/>
          <w:szCs w:val="28"/>
        </w:rPr>
      </w:pPr>
      <w:r w:rsidRPr="00B32E83">
        <w:rPr>
          <w:i/>
          <w:color w:val="000000" w:themeColor="text1"/>
          <w:sz w:val="28"/>
          <w:szCs w:val="28"/>
        </w:rPr>
        <w:t>Căn cứ Nghị</w:t>
      </w:r>
      <w:r w:rsidR="009E168F">
        <w:rPr>
          <w:i/>
          <w:color w:val="000000" w:themeColor="text1"/>
          <w:sz w:val="28"/>
          <w:szCs w:val="28"/>
        </w:rPr>
        <w:t xml:space="preserve"> định số 151/2017/NĐ-CP ngày 26/12/</w:t>
      </w:r>
      <w:r w:rsidRPr="00B32E83">
        <w:rPr>
          <w:i/>
          <w:color w:val="000000" w:themeColor="text1"/>
          <w:sz w:val="28"/>
          <w:szCs w:val="28"/>
        </w:rPr>
        <w:t>2017 của Chính phủ quy định chi tiết một số điều của Luật quản lý, sử dụng tài sản công;</w:t>
      </w:r>
    </w:p>
    <w:p w:rsidR="00B306B2" w:rsidRDefault="00E01DDD" w:rsidP="009E168F">
      <w:pPr>
        <w:spacing w:after="120"/>
        <w:ind w:firstLine="720"/>
        <w:jc w:val="both"/>
        <w:rPr>
          <w:i/>
          <w:color w:val="000000" w:themeColor="text1"/>
          <w:sz w:val="28"/>
          <w:szCs w:val="28"/>
        </w:rPr>
      </w:pPr>
      <w:r w:rsidRPr="00B32E83">
        <w:rPr>
          <w:i/>
          <w:color w:val="000000" w:themeColor="text1"/>
          <w:sz w:val="28"/>
          <w:szCs w:val="28"/>
        </w:rPr>
        <w:t>Căn cứ Nghị</w:t>
      </w:r>
      <w:r w:rsidR="009E168F">
        <w:rPr>
          <w:i/>
          <w:color w:val="000000" w:themeColor="text1"/>
          <w:sz w:val="28"/>
          <w:szCs w:val="28"/>
        </w:rPr>
        <w:t xml:space="preserve"> định số 114/2024/NĐ-CP ngày 15/9/</w:t>
      </w:r>
      <w:r w:rsidRPr="00B32E83">
        <w:rPr>
          <w:i/>
          <w:color w:val="000000" w:themeColor="text1"/>
          <w:sz w:val="28"/>
          <w:szCs w:val="28"/>
        </w:rPr>
        <w:t>2024 của Chính phủ sửa đổi, bổ sung một số điều của Nghị</w:t>
      </w:r>
      <w:r w:rsidR="009E168F">
        <w:rPr>
          <w:i/>
          <w:color w:val="000000" w:themeColor="text1"/>
          <w:sz w:val="28"/>
          <w:szCs w:val="28"/>
        </w:rPr>
        <w:t xml:space="preserve"> định số 151/2017/NĐ-CP ngày 26/12/</w:t>
      </w:r>
      <w:r w:rsidRPr="00B32E83">
        <w:rPr>
          <w:i/>
          <w:color w:val="000000" w:themeColor="text1"/>
          <w:sz w:val="28"/>
          <w:szCs w:val="28"/>
        </w:rPr>
        <w:t>2017 của Chính phủ quy định chi tiết một số điều của Luật Quản lý, sử dụng tài sản công;</w:t>
      </w:r>
    </w:p>
    <w:p w:rsidR="00937EAD" w:rsidRPr="00B32E83" w:rsidRDefault="00937EAD" w:rsidP="009E168F">
      <w:pPr>
        <w:spacing w:after="120"/>
        <w:ind w:firstLine="720"/>
        <w:jc w:val="both"/>
        <w:rPr>
          <w:i/>
          <w:color w:val="000000" w:themeColor="text1"/>
          <w:sz w:val="28"/>
          <w:szCs w:val="28"/>
        </w:rPr>
      </w:pPr>
      <w:r w:rsidRPr="00937EAD">
        <w:rPr>
          <w:i/>
          <w:color w:val="000000" w:themeColor="text1"/>
          <w:sz w:val="28"/>
          <w:szCs w:val="28"/>
        </w:rPr>
        <w:t>Căn cứ Nghị định số 50/2025/NĐ-CP ngày 28/02/2025 của Chính phủ sửa đổi, bổ sung một số điều của các Nghị định quy định chi tiết một số điều của </w:t>
      </w:r>
      <w:bookmarkStart w:id="0" w:name="tvpllink_tmztcowzkm_1"/>
      <w:r w:rsidRPr="00937EAD">
        <w:rPr>
          <w:i/>
          <w:color w:val="000000" w:themeColor="text1"/>
          <w:sz w:val="28"/>
          <w:szCs w:val="28"/>
        </w:rPr>
        <w:t>Luật Quản lý, sử dụng tài sản công</w:t>
      </w:r>
      <w:bookmarkEnd w:id="0"/>
      <w:r w:rsidRPr="00937EAD">
        <w:rPr>
          <w:i/>
          <w:color w:val="000000" w:themeColor="text1"/>
          <w:sz w:val="28"/>
          <w:szCs w:val="28"/>
        </w:rPr>
        <w:t>;</w:t>
      </w:r>
    </w:p>
    <w:p w:rsidR="00B306B2" w:rsidRDefault="00E01DDD" w:rsidP="009E168F">
      <w:pPr>
        <w:widowControl w:val="0"/>
        <w:spacing w:after="120"/>
        <w:ind w:firstLine="720"/>
        <w:jc w:val="both"/>
        <w:rPr>
          <w:i/>
          <w:color w:val="000000" w:themeColor="text1"/>
          <w:sz w:val="28"/>
          <w:szCs w:val="28"/>
        </w:rPr>
      </w:pPr>
      <w:r w:rsidRPr="00B32E83">
        <w:rPr>
          <w:i/>
          <w:color w:val="000000" w:themeColor="text1"/>
          <w:sz w:val="28"/>
          <w:szCs w:val="28"/>
        </w:rPr>
        <w:t xml:space="preserve">Theo đề nghị của Sở Tài chính </w:t>
      </w:r>
      <w:r w:rsidR="0004517B" w:rsidRPr="00B32E83">
        <w:rPr>
          <w:i/>
          <w:color w:val="000000" w:themeColor="text1"/>
          <w:sz w:val="28"/>
          <w:szCs w:val="28"/>
        </w:rPr>
        <w:t xml:space="preserve">tỉnh Sóc Trăng </w:t>
      </w:r>
      <w:r w:rsidRPr="00B32E83">
        <w:rPr>
          <w:i/>
          <w:color w:val="000000" w:themeColor="text1"/>
          <w:sz w:val="28"/>
          <w:szCs w:val="28"/>
        </w:rPr>
        <w:t xml:space="preserve">tại </w:t>
      </w:r>
      <w:r w:rsidR="00475D95">
        <w:rPr>
          <w:i/>
          <w:color w:val="000000" w:themeColor="text1"/>
          <w:sz w:val="28"/>
          <w:szCs w:val="28"/>
        </w:rPr>
        <w:t>C</w:t>
      </w:r>
      <w:r w:rsidR="00475D95" w:rsidRPr="00475D95">
        <w:rPr>
          <w:i/>
          <w:color w:val="000000" w:themeColor="text1"/>
          <w:sz w:val="28"/>
          <w:szCs w:val="28"/>
        </w:rPr>
        <w:t>ô</w:t>
      </w:r>
      <w:r w:rsidR="00475D95">
        <w:rPr>
          <w:i/>
          <w:color w:val="000000" w:themeColor="text1"/>
          <w:sz w:val="28"/>
          <w:szCs w:val="28"/>
        </w:rPr>
        <w:t>ng v</w:t>
      </w:r>
      <w:r w:rsidR="00475D95" w:rsidRPr="00475D95">
        <w:rPr>
          <w:i/>
          <w:color w:val="000000" w:themeColor="text1"/>
          <w:sz w:val="28"/>
          <w:szCs w:val="28"/>
        </w:rPr>
        <w:t>ăn</w:t>
      </w:r>
      <w:r w:rsidRPr="00B32E83">
        <w:rPr>
          <w:i/>
          <w:color w:val="000000" w:themeColor="text1"/>
          <w:sz w:val="28"/>
          <w:szCs w:val="28"/>
        </w:rPr>
        <w:t xml:space="preserve"> số </w:t>
      </w:r>
      <w:r w:rsidR="006D2DD5" w:rsidRPr="00B32E83">
        <w:rPr>
          <w:i/>
          <w:color w:val="000000" w:themeColor="text1"/>
          <w:sz w:val="28"/>
          <w:szCs w:val="28"/>
        </w:rPr>
        <w:t>…….</w:t>
      </w:r>
      <w:r w:rsidRPr="00B32E83">
        <w:rPr>
          <w:i/>
          <w:color w:val="000000" w:themeColor="text1"/>
          <w:sz w:val="28"/>
          <w:szCs w:val="28"/>
        </w:rPr>
        <w:t>/</w:t>
      </w:r>
      <w:r w:rsidR="00F04C32" w:rsidRPr="00B32E83">
        <w:rPr>
          <w:i/>
          <w:color w:val="000000" w:themeColor="text1"/>
          <w:sz w:val="28"/>
          <w:szCs w:val="28"/>
        </w:rPr>
        <w:t>STC</w:t>
      </w:r>
      <w:r w:rsidR="00475D95">
        <w:rPr>
          <w:i/>
          <w:color w:val="000000" w:themeColor="text1"/>
          <w:sz w:val="28"/>
          <w:szCs w:val="28"/>
        </w:rPr>
        <w:t>-GCS</w:t>
      </w:r>
      <w:r w:rsidR="00475D95" w:rsidRPr="00475D95">
        <w:rPr>
          <w:i/>
          <w:color w:val="000000" w:themeColor="text1"/>
          <w:sz w:val="28"/>
          <w:szCs w:val="28"/>
        </w:rPr>
        <w:t>Đ</w:t>
      </w:r>
      <w:r w:rsidR="00475D95">
        <w:rPr>
          <w:i/>
          <w:color w:val="000000" w:themeColor="text1"/>
          <w:sz w:val="28"/>
          <w:szCs w:val="28"/>
        </w:rPr>
        <w:t>T</w:t>
      </w:r>
      <w:r w:rsidRPr="00B32E83">
        <w:rPr>
          <w:i/>
          <w:color w:val="000000" w:themeColor="text1"/>
          <w:sz w:val="28"/>
          <w:szCs w:val="28"/>
        </w:rPr>
        <w:t xml:space="preserve"> ngày </w:t>
      </w:r>
      <w:r w:rsidR="006D2DD5" w:rsidRPr="00B32E83">
        <w:rPr>
          <w:i/>
          <w:color w:val="000000" w:themeColor="text1"/>
          <w:sz w:val="28"/>
          <w:szCs w:val="28"/>
        </w:rPr>
        <w:t>……tháng …… năm 2025</w:t>
      </w:r>
      <w:r w:rsidRPr="00B32E83">
        <w:rPr>
          <w:i/>
          <w:color w:val="000000" w:themeColor="text1"/>
          <w:sz w:val="28"/>
          <w:szCs w:val="28"/>
        </w:rPr>
        <w:t>.</w:t>
      </w:r>
    </w:p>
    <w:p w:rsidR="00675FF9" w:rsidRDefault="00675FF9" w:rsidP="009E168F">
      <w:pPr>
        <w:spacing w:before="480"/>
        <w:jc w:val="center"/>
        <w:rPr>
          <w:b/>
          <w:color w:val="000000" w:themeColor="text1"/>
          <w:sz w:val="28"/>
          <w:szCs w:val="28"/>
        </w:rPr>
      </w:pPr>
      <w:r>
        <w:rPr>
          <w:b/>
          <w:color w:val="000000" w:themeColor="text1"/>
          <w:sz w:val="28"/>
          <w:szCs w:val="28"/>
        </w:rPr>
        <w:t>QUYẾT ĐỊNH:</w:t>
      </w:r>
    </w:p>
    <w:p w:rsidR="00675FF9" w:rsidRPr="00B32E83" w:rsidRDefault="00675FF9" w:rsidP="009E168F">
      <w:pPr>
        <w:jc w:val="center"/>
        <w:rPr>
          <w:i/>
          <w:color w:val="000000" w:themeColor="text1"/>
          <w:sz w:val="28"/>
          <w:szCs w:val="28"/>
        </w:rPr>
      </w:pPr>
    </w:p>
    <w:p w:rsidR="00675FF9" w:rsidRPr="00B32E83" w:rsidRDefault="00675FF9" w:rsidP="00675FF9">
      <w:pPr>
        <w:widowControl w:val="0"/>
        <w:spacing w:after="120"/>
        <w:ind w:firstLine="720"/>
        <w:jc w:val="both"/>
        <w:rPr>
          <w:color w:val="000000" w:themeColor="text1"/>
          <w:sz w:val="28"/>
          <w:szCs w:val="28"/>
        </w:rPr>
      </w:pPr>
      <w:r w:rsidRPr="00B32E83">
        <w:rPr>
          <w:b/>
          <w:bCs/>
          <w:color w:val="000000" w:themeColor="text1"/>
          <w:sz w:val="28"/>
          <w:szCs w:val="28"/>
        </w:rPr>
        <w:t xml:space="preserve">Điều 1. </w:t>
      </w:r>
      <w:r>
        <w:rPr>
          <w:b/>
          <w:bCs/>
          <w:color w:val="000000" w:themeColor="text1"/>
          <w:sz w:val="28"/>
          <w:szCs w:val="28"/>
        </w:rPr>
        <w:t>Phân công</w:t>
      </w:r>
      <w:r w:rsidRPr="00B32E83">
        <w:rPr>
          <w:b/>
          <w:bCs/>
          <w:color w:val="000000" w:themeColor="text1"/>
          <w:sz w:val="28"/>
          <w:szCs w:val="28"/>
        </w:rPr>
        <w:t xml:space="preserve"> </w:t>
      </w:r>
      <w:r>
        <w:rPr>
          <w:b/>
          <w:bCs/>
          <w:color w:val="000000" w:themeColor="text1"/>
          <w:sz w:val="28"/>
          <w:szCs w:val="28"/>
        </w:rPr>
        <w:t>đ</w:t>
      </w:r>
      <w:r w:rsidRPr="00B32E83">
        <w:rPr>
          <w:b/>
          <w:bCs/>
          <w:color w:val="000000" w:themeColor="text1"/>
          <w:sz w:val="28"/>
          <w:szCs w:val="28"/>
        </w:rPr>
        <w:t>ơn vị mua sắm tập trung</w:t>
      </w:r>
    </w:p>
    <w:p w:rsidR="00675FF9" w:rsidRPr="00B32E83" w:rsidRDefault="00675FF9" w:rsidP="00675FF9">
      <w:pPr>
        <w:widowControl w:val="0"/>
        <w:spacing w:after="120"/>
        <w:ind w:firstLine="720"/>
        <w:jc w:val="both"/>
        <w:rPr>
          <w:color w:val="000000" w:themeColor="text1"/>
          <w:sz w:val="28"/>
          <w:szCs w:val="28"/>
        </w:rPr>
      </w:pPr>
      <w:r w:rsidRPr="00B32E83">
        <w:rPr>
          <w:color w:val="000000" w:themeColor="text1"/>
          <w:sz w:val="28"/>
          <w:szCs w:val="28"/>
        </w:rPr>
        <w:t>1. Sở Tài chính thực hiện mua sắm tập trung đối với xe ô tô phục vụ công tác chung của các cơ quan, đơn vị, tổ chức trên địa bàn tỉnh theo danh mục tại khoản 1 Điều 2 Thông tư số 69/2024/TT-BTC ngày 01/10/2024 của Bộ Tài chính quy định danh mục hàng hóa, dịch vụ áp dụng mua sắm tập trung cấp quốc gia.</w:t>
      </w:r>
    </w:p>
    <w:p w:rsidR="00675FF9" w:rsidRPr="00B32E83" w:rsidRDefault="00675FF9" w:rsidP="00675FF9">
      <w:pPr>
        <w:widowControl w:val="0"/>
        <w:spacing w:after="120"/>
        <w:ind w:firstLine="720"/>
        <w:jc w:val="both"/>
        <w:rPr>
          <w:color w:val="000000" w:themeColor="text1"/>
          <w:sz w:val="28"/>
          <w:szCs w:val="28"/>
        </w:rPr>
      </w:pPr>
      <w:r w:rsidRPr="00B32E83">
        <w:rPr>
          <w:color w:val="000000" w:themeColor="text1"/>
          <w:sz w:val="28"/>
          <w:szCs w:val="28"/>
        </w:rPr>
        <w:t xml:space="preserve">2. </w:t>
      </w:r>
      <w:r w:rsidRPr="00B32E83">
        <w:rPr>
          <w:color w:val="000000" w:themeColor="text1"/>
          <w:sz w:val="28"/>
          <w:szCs w:val="28"/>
          <w:lang w:val="vi-VN"/>
        </w:rPr>
        <w:t xml:space="preserve">Sở </w:t>
      </w:r>
      <w:r w:rsidRPr="00B32E83">
        <w:rPr>
          <w:color w:val="000000" w:themeColor="text1"/>
          <w:sz w:val="28"/>
          <w:szCs w:val="28"/>
        </w:rPr>
        <w:t>Khoa học và Công nghệ thực hiện mua sắm tập trung theo danh mục quy định tại khoản 1, khoản 2 Điều 1 Quyết định số 551/QĐ-UBND ngày 14/3/2025 của Chủ tịch Ủy ban nhân dân tỉnh Sóc Trăng và các văn bản sửa đổi, bổ sung, thay thế (nếu c</w:t>
      </w:r>
      <w:r w:rsidR="0012545E">
        <w:rPr>
          <w:color w:val="000000" w:themeColor="text1"/>
          <w:sz w:val="28"/>
          <w:szCs w:val="28"/>
        </w:rPr>
        <w:t>ó</w:t>
      </w:r>
      <w:r w:rsidR="001E479A">
        <w:rPr>
          <w:color w:val="000000" w:themeColor="text1"/>
          <w:sz w:val="28"/>
          <w:szCs w:val="28"/>
        </w:rPr>
        <w:t>) đối với các đơn vị cấp tỉnh</w:t>
      </w:r>
      <w:r w:rsidR="0012545E">
        <w:rPr>
          <w:color w:val="000000" w:themeColor="text1"/>
          <w:sz w:val="28"/>
          <w:szCs w:val="28"/>
        </w:rPr>
        <w:t>.</w:t>
      </w:r>
    </w:p>
    <w:p w:rsidR="0012545E" w:rsidRDefault="00675FF9" w:rsidP="00675FF9">
      <w:pPr>
        <w:widowControl w:val="0"/>
        <w:spacing w:after="120"/>
        <w:ind w:firstLine="720"/>
        <w:jc w:val="both"/>
        <w:rPr>
          <w:color w:val="000000" w:themeColor="text1"/>
          <w:sz w:val="28"/>
          <w:szCs w:val="28"/>
        </w:rPr>
      </w:pPr>
      <w:r w:rsidRPr="00B32E83">
        <w:rPr>
          <w:color w:val="000000" w:themeColor="text1"/>
          <w:sz w:val="28"/>
          <w:szCs w:val="28"/>
        </w:rPr>
        <w:t>3.</w:t>
      </w:r>
      <w:r w:rsidRPr="00B32E83">
        <w:rPr>
          <w:color w:val="000000" w:themeColor="text1"/>
          <w:sz w:val="28"/>
          <w:szCs w:val="28"/>
          <w:lang w:val="vi-VN"/>
        </w:rPr>
        <w:t xml:space="preserve"> Sở Y tế</w:t>
      </w:r>
      <w:r w:rsidRPr="00B32E83">
        <w:rPr>
          <w:color w:val="000000" w:themeColor="text1"/>
          <w:sz w:val="28"/>
          <w:szCs w:val="28"/>
        </w:rPr>
        <w:t xml:space="preserve"> thực hiện mua sắm tập trung theo danh mục quy định tại khoản 3 Điều 1 Quyết định số 551/QĐ-UBND ngày 14/3/2025 của Chủ tịch Ủy ban nhân dân tỉnh Sóc Trăng và các văn bản sửa đổi, bổ sung, thay thế (nếu </w:t>
      </w:r>
      <w:r w:rsidR="0012545E">
        <w:rPr>
          <w:color w:val="000000" w:themeColor="text1"/>
          <w:sz w:val="28"/>
          <w:szCs w:val="28"/>
        </w:rPr>
        <w:t>c</w:t>
      </w:r>
      <w:r w:rsidR="00113388">
        <w:rPr>
          <w:color w:val="000000" w:themeColor="text1"/>
          <w:sz w:val="28"/>
          <w:szCs w:val="28"/>
        </w:rPr>
        <w:t>ó) đối với các đơn vị cấp tỉnh</w:t>
      </w:r>
      <w:r w:rsidR="0012545E">
        <w:rPr>
          <w:color w:val="000000" w:themeColor="text1"/>
          <w:sz w:val="28"/>
          <w:szCs w:val="28"/>
        </w:rPr>
        <w:t xml:space="preserve">. </w:t>
      </w:r>
    </w:p>
    <w:p w:rsidR="00675FF9" w:rsidRPr="00B32E83" w:rsidRDefault="00675FF9" w:rsidP="00675FF9">
      <w:pPr>
        <w:widowControl w:val="0"/>
        <w:spacing w:after="120"/>
        <w:ind w:firstLine="720"/>
        <w:jc w:val="both"/>
        <w:rPr>
          <w:color w:val="000000" w:themeColor="text1"/>
          <w:sz w:val="28"/>
          <w:szCs w:val="28"/>
        </w:rPr>
      </w:pPr>
      <w:r w:rsidRPr="00B32E83">
        <w:rPr>
          <w:color w:val="000000" w:themeColor="text1"/>
          <w:sz w:val="28"/>
          <w:szCs w:val="28"/>
        </w:rPr>
        <w:lastRenderedPageBreak/>
        <w:t xml:space="preserve">4. Sở Giáo dục và Đào tạo thực hiện mua sắm tập trung theo danh mục quy định tại khoản 4 Điều 1 Quyết định số 551/QĐ-UBND ngày 14/3/2025 của Chủ tịch Ủy ban nhân dân tỉnh Sóc Trăng và các văn bản sửa đổi, bổ sung, thay thế (nếu </w:t>
      </w:r>
      <w:r w:rsidR="0012545E">
        <w:rPr>
          <w:color w:val="000000" w:themeColor="text1"/>
          <w:sz w:val="28"/>
          <w:szCs w:val="28"/>
        </w:rPr>
        <w:t>c</w:t>
      </w:r>
      <w:r w:rsidR="00113388">
        <w:rPr>
          <w:color w:val="000000" w:themeColor="text1"/>
          <w:sz w:val="28"/>
          <w:szCs w:val="28"/>
        </w:rPr>
        <w:t>ó) đối với các đơn vị cấp tỉnh</w:t>
      </w:r>
      <w:r w:rsidR="0012545E">
        <w:rPr>
          <w:color w:val="000000" w:themeColor="text1"/>
          <w:sz w:val="28"/>
          <w:szCs w:val="28"/>
        </w:rPr>
        <w:t>.</w:t>
      </w:r>
    </w:p>
    <w:p w:rsidR="00675FF9" w:rsidRPr="00B32E83" w:rsidRDefault="0012545E" w:rsidP="00675FF9">
      <w:pPr>
        <w:widowControl w:val="0"/>
        <w:spacing w:after="120"/>
        <w:ind w:firstLine="720"/>
        <w:jc w:val="both"/>
        <w:rPr>
          <w:color w:val="000000" w:themeColor="text1"/>
          <w:sz w:val="28"/>
          <w:szCs w:val="28"/>
        </w:rPr>
      </w:pPr>
      <w:r>
        <w:rPr>
          <w:color w:val="000000" w:themeColor="text1"/>
          <w:sz w:val="28"/>
          <w:szCs w:val="28"/>
        </w:rPr>
        <w:t>5</w:t>
      </w:r>
      <w:r w:rsidR="00675FF9" w:rsidRPr="00EF1513">
        <w:rPr>
          <w:color w:val="000000" w:themeColor="text1"/>
          <w:sz w:val="28"/>
          <w:szCs w:val="28"/>
        </w:rPr>
        <w:t xml:space="preserve">. Ủy ban nhân dân cấp xã thực hiện mua sắm tập trung theo danh mục quy định tại Điều 1 Quyết định số 551/QĐ-UBND ngày 14/3/2025 của Chủ tịch Ủy ban nhân dân tỉnh Sóc Trăng và các văn bản sửa đổi, bổ sung, thay thế (nếu có) đối với </w:t>
      </w:r>
      <w:r w:rsidR="002A4590">
        <w:rPr>
          <w:color w:val="000000" w:themeColor="text1"/>
          <w:sz w:val="28"/>
          <w:szCs w:val="28"/>
        </w:rPr>
        <w:t>các đơn vị thuộc cấp xã quản lý</w:t>
      </w:r>
      <w:r w:rsidR="00675FF9" w:rsidRPr="00EF1513">
        <w:rPr>
          <w:color w:val="000000" w:themeColor="text1"/>
          <w:sz w:val="28"/>
          <w:szCs w:val="28"/>
        </w:rPr>
        <w:t>.</w:t>
      </w:r>
    </w:p>
    <w:p w:rsidR="00675FF9" w:rsidRPr="00E15249" w:rsidRDefault="00675FF9" w:rsidP="009E168F">
      <w:pPr>
        <w:widowControl w:val="0"/>
        <w:spacing w:after="120"/>
        <w:ind w:firstLine="720"/>
        <w:jc w:val="both"/>
        <w:rPr>
          <w:b/>
          <w:color w:val="000000" w:themeColor="text1"/>
          <w:sz w:val="28"/>
          <w:szCs w:val="28"/>
        </w:rPr>
      </w:pPr>
      <w:r w:rsidRPr="00E15249">
        <w:rPr>
          <w:b/>
          <w:color w:val="000000" w:themeColor="text1"/>
          <w:sz w:val="28"/>
          <w:szCs w:val="28"/>
        </w:rPr>
        <w:t xml:space="preserve">Điều </w:t>
      </w:r>
      <w:r>
        <w:rPr>
          <w:b/>
          <w:color w:val="000000" w:themeColor="text1"/>
          <w:sz w:val="28"/>
          <w:szCs w:val="28"/>
        </w:rPr>
        <w:t>2</w:t>
      </w:r>
      <w:r w:rsidRPr="00E15249">
        <w:rPr>
          <w:b/>
          <w:color w:val="000000" w:themeColor="text1"/>
          <w:sz w:val="28"/>
          <w:szCs w:val="28"/>
        </w:rPr>
        <w:t>. Tổ chức thực hiện</w:t>
      </w:r>
    </w:p>
    <w:p w:rsidR="00675FF9" w:rsidRPr="00EA34E0" w:rsidRDefault="00675FF9" w:rsidP="009E168F">
      <w:pPr>
        <w:widowControl w:val="0"/>
        <w:spacing w:after="120"/>
        <w:ind w:firstLine="720"/>
        <w:jc w:val="both"/>
        <w:rPr>
          <w:bCs/>
          <w:color w:val="000000" w:themeColor="text1"/>
          <w:sz w:val="28"/>
          <w:szCs w:val="28"/>
        </w:rPr>
      </w:pPr>
      <w:r w:rsidRPr="00EA34E0">
        <w:rPr>
          <w:bCs/>
          <w:color w:val="000000" w:themeColor="text1"/>
          <w:sz w:val="28"/>
          <w:szCs w:val="28"/>
        </w:rPr>
        <w:t xml:space="preserve">1. Giao Sở Tài chính chủ trì, phối hợp </w:t>
      </w:r>
      <w:r>
        <w:rPr>
          <w:bCs/>
          <w:color w:val="000000" w:themeColor="text1"/>
          <w:sz w:val="28"/>
          <w:szCs w:val="28"/>
        </w:rPr>
        <w:t xml:space="preserve">với </w:t>
      </w:r>
      <w:r w:rsidRPr="00EA34E0">
        <w:rPr>
          <w:bCs/>
          <w:color w:val="000000" w:themeColor="text1"/>
          <w:sz w:val="28"/>
          <w:szCs w:val="28"/>
        </w:rPr>
        <w:t>các cơ qua</w:t>
      </w:r>
      <w:r w:rsidR="00E70062">
        <w:rPr>
          <w:bCs/>
          <w:color w:val="000000" w:themeColor="text1"/>
          <w:sz w:val="28"/>
          <w:szCs w:val="28"/>
        </w:rPr>
        <w:t>n, tổ chức, đơn vị có liên quan</w:t>
      </w:r>
      <w:r>
        <w:rPr>
          <w:bCs/>
          <w:color w:val="000000" w:themeColor="text1"/>
          <w:sz w:val="28"/>
          <w:szCs w:val="28"/>
        </w:rPr>
        <w:t>, cấp xã</w:t>
      </w:r>
      <w:r w:rsidRPr="00EA34E0">
        <w:rPr>
          <w:bCs/>
          <w:color w:val="000000" w:themeColor="text1"/>
          <w:sz w:val="28"/>
          <w:szCs w:val="28"/>
        </w:rPr>
        <w:t xml:space="preserve"> tổ chức triển khai thực hiện Quyết định này.</w:t>
      </w:r>
    </w:p>
    <w:p w:rsidR="0090597F" w:rsidRDefault="00675FF9" w:rsidP="009E168F">
      <w:pPr>
        <w:widowControl w:val="0"/>
        <w:spacing w:after="120"/>
        <w:ind w:firstLine="720"/>
        <w:jc w:val="both"/>
        <w:rPr>
          <w:color w:val="000000" w:themeColor="text1"/>
          <w:sz w:val="28"/>
          <w:szCs w:val="28"/>
        </w:rPr>
      </w:pPr>
      <w:r w:rsidRPr="00B32E83">
        <w:rPr>
          <w:color w:val="000000" w:themeColor="text1"/>
          <w:sz w:val="28"/>
          <w:szCs w:val="28"/>
        </w:rPr>
        <w:t>2. Đơn vị được giao nhiệm vụ mua sắm tập trung</w:t>
      </w:r>
      <w:r>
        <w:rPr>
          <w:color w:val="000000" w:themeColor="text1"/>
          <w:sz w:val="28"/>
          <w:szCs w:val="28"/>
        </w:rPr>
        <w:t xml:space="preserve"> t</w:t>
      </w:r>
      <w:r w:rsidRPr="00B32E83">
        <w:rPr>
          <w:color w:val="000000" w:themeColor="text1"/>
          <w:sz w:val="28"/>
          <w:szCs w:val="28"/>
        </w:rPr>
        <w:t>ổng hợp nhu cầu mua sắm tập trung của cơ quan, tổ chức, đơn vị</w:t>
      </w:r>
      <w:r>
        <w:rPr>
          <w:color w:val="000000" w:themeColor="text1"/>
          <w:sz w:val="28"/>
          <w:szCs w:val="28"/>
        </w:rPr>
        <w:t>;</w:t>
      </w:r>
      <w:r w:rsidRPr="00B32E83">
        <w:rPr>
          <w:color w:val="000000" w:themeColor="text1"/>
          <w:sz w:val="28"/>
          <w:szCs w:val="28"/>
        </w:rPr>
        <w:t xml:space="preserve"> </w:t>
      </w:r>
      <w:r>
        <w:rPr>
          <w:color w:val="000000" w:themeColor="text1"/>
          <w:sz w:val="28"/>
          <w:szCs w:val="28"/>
        </w:rPr>
        <w:t>thực hiện quy trình mua sắm</w:t>
      </w:r>
      <w:r w:rsidRPr="00B32E83">
        <w:rPr>
          <w:color w:val="000000" w:themeColor="text1"/>
          <w:sz w:val="28"/>
          <w:szCs w:val="28"/>
        </w:rPr>
        <w:t xml:space="preserve"> </w:t>
      </w:r>
      <w:r>
        <w:rPr>
          <w:color w:val="000000" w:themeColor="text1"/>
          <w:sz w:val="28"/>
          <w:szCs w:val="28"/>
        </w:rPr>
        <w:t>tập trung</w:t>
      </w:r>
      <w:r w:rsidRPr="00B32E83">
        <w:rPr>
          <w:color w:val="000000" w:themeColor="text1"/>
          <w:sz w:val="28"/>
          <w:szCs w:val="28"/>
        </w:rPr>
        <w:t xml:space="preserve"> theo quy định của Luật Đấu thầu, Nghị định của Chính phủ quy định chi tiết một số điều và biện pháp thi hành Luật Đấu thầu về lựa chọn nhà thầu.</w:t>
      </w:r>
      <w:r w:rsidR="0090597F">
        <w:rPr>
          <w:color w:val="000000" w:themeColor="text1"/>
          <w:sz w:val="28"/>
          <w:szCs w:val="28"/>
        </w:rPr>
        <w:t xml:space="preserve"> </w:t>
      </w:r>
    </w:p>
    <w:p w:rsidR="00675FF9" w:rsidRDefault="0090597F" w:rsidP="009E168F">
      <w:pPr>
        <w:widowControl w:val="0"/>
        <w:spacing w:after="120"/>
        <w:ind w:firstLine="720"/>
        <w:jc w:val="both"/>
        <w:rPr>
          <w:color w:val="000000" w:themeColor="text1"/>
          <w:sz w:val="28"/>
          <w:szCs w:val="28"/>
        </w:rPr>
      </w:pPr>
      <w:r>
        <w:rPr>
          <w:color w:val="000000" w:themeColor="text1"/>
          <w:sz w:val="28"/>
          <w:szCs w:val="28"/>
        </w:rPr>
        <w:t>Ngo</w:t>
      </w:r>
      <w:r w:rsidRPr="0090597F">
        <w:rPr>
          <w:color w:val="000000" w:themeColor="text1"/>
          <w:sz w:val="28"/>
          <w:szCs w:val="28"/>
        </w:rPr>
        <w:t>ài</w:t>
      </w:r>
      <w:r>
        <w:rPr>
          <w:color w:val="000000" w:themeColor="text1"/>
          <w:sz w:val="28"/>
          <w:szCs w:val="28"/>
        </w:rPr>
        <w:t xml:space="preserve"> ra, c</w:t>
      </w:r>
      <w:r w:rsidRPr="0090597F">
        <w:rPr>
          <w:color w:val="000000" w:themeColor="text1"/>
          <w:sz w:val="28"/>
          <w:szCs w:val="28"/>
        </w:rPr>
        <w:t>ác</w:t>
      </w:r>
      <w:r>
        <w:rPr>
          <w:color w:val="000000" w:themeColor="text1"/>
          <w:sz w:val="28"/>
          <w:szCs w:val="28"/>
        </w:rPr>
        <w:t xml:space="preserve"> </w:t>
      </w:r>
      <w:r w:rsidRPr="0090597F">
        <w:rPr>
          <w:color w:val="000000" w:themeColor="text1"/>
          <w:sz w:val="28"/>
          <w:szCs w:val="28"/>
        </w:rPr>
        <w:t>đơ</w:t>
      </w:r>
      <w:r>
        <w:rPr>
          <w:color w:val="000000" w:themeColor="text1"/>
          <w:sz w:val="28"/>
          <w:szCs w:val="28"/>
        </w:rPr>
        <w:t xml:space="preserve">n </w:t>
      </w:r>
      <w:r w:rsidRPr="00B32E83">
        <w:rPr>
          <w:color w:val="000000" w:themeColor="text1"/>
          <w:sz w:val="28"/>
          <w:szCs w:val="28"/>
        </w:rPr>
        <w:t>giao nhiệm vụ mua sắm tập trung</w:t>
      </w:r>
      <w:r>
        <w:rPr>
          <w:color w:val="000000" w:themeColor="text1"/>
          <w:sz w:val="28"/>
          <w:szCs w:val="28"/>
        </w:rPr>
        <w:t xml:space="preserve"> c</w:t>
      </w:r>
      <w:r w:rsidRPr="0090597F">
        <w:rPr>
          <w:color w:val="000000" w:themeColor="text1"/>
          <w:sz w:val="28"/>
          <w:szCs w:val="28"/>
        </w:rPr>
        <w:t>ó</w:t>
      </w:r>
      <w:r>
        <w:rPr>
          <w:color w:val="000000" w:themeColor="text1"/>
          <w:sz w:val="28"/>
          <w:szCs w:val="28"/>
        </w:rPr>
        <w:t xml:space="preserve"> v</w:t>
      </w:r>
      <w:r w:rsidRPr="0090597F">
        <w:rPr>
          <w:color w:val="000000" w:themeColor="text1"/>
          <w:sz w:val="28"/>
          <w:szCs w:val="28"/>
        </w:rPr>
        <w:t>ă</w:t>
      </w:r>
      <w:r>
        <w:rPr>
          <w:color w:val="000000" w:themeColor="text1"/>
          <w:sz w:val="28"/>
          <w:szCs w:val="28"/>
        </w:rPr>
        <w:t>n b</w:t>
      </w:r>
      <w:r w:rsidRPr="0090597F">
        <w:rPr>
          <w:color w:val="000000" w:themeColor="text1"/>
          <w:sz w:val="28"/>
          <w:szCs w:val="28"/>
        </w:rPr>
        <w:t>ản</w:t>
      </w:r>
      <w:r>
        <w:rPr>
          <w:color w:val="000000" w:themeColor="text1"/>
          <w:sz w:val="28"/>
          <w:szCs w:val="28"/>
        </w:rPr>
        <w:t xml:space="preserve"> th</w:t>
      </w:r>
      <w:r w:rsidRPr="0090597F">
        <w:rPr>
          <w:color w:val="000000" w:themeColor="text1"/>
          <w:sz w:val="28"/>
          <w:szCs w:val="28"/>
        </w:rPr>
        <w:t>ô</w:t>
      </w:r>
      <w:r>
        <w:rPr>
          <w:color w:val="000000" w:themeColor="text1"/>
          <w:sz w:val="28"/>
          <w:szCs w:val="28"/>
        </w:rPr>
        <w:t>ng b</w:t>
      </w:r>
      <w:r w:rsidRPr="0090597F">
        <w:rPr>
          <w:color w:val="000000" w:themeColor="text1"/>
          <w:sz w:val="28"/>
          <w:szCs w:val="28"/>
        </w:rPr>
        <w:t>áo</w:t>
      </w:r>
      <w:r>
        <w:rPr>
          <w:color w:val="000000" w:themeColor="text1"/>
          <w:sz w:val="28"/>
          <w:szCs w:val="28"/>
        </w:rPr>
        <w:t xml:space="preserve"> đ</w:t>
      </w:r>
      <w:r w:rsidRPr="0090597F">
        <w:rPr>
          <w:color w:val="000000" w:themeColor="text1"/>
          <w:sz w:val="28"/>
          <w:szCs w:val="28"/>
        </w:rPr>
        <w:t>ế</w:t>
      </w:r>
      <w:r>
        <w:rPr>
          <w:color w:val="000000" w:themeColor="text1"/>
          <w:sz w:val="28"/>
          <w:szCs w:val="28"/>
        </w:rPr>
        <w:t>n c</w:t>
      </w:r>
      <w:r w:rsidRPr="0090597F">
        <w:rPr>
          <w:color w:val="000000" w:themeColor="text1"/>
          <w:sz w:val="28"/>
          <w:szCs w:val="28"/>
        </w:rPr>
        <w:t>ác</w:t>
      </w:r>
      <w:r>
        <w:rPr>
          <w:color w:val="000000" w:themeColor="text1"/>
          <w:sz w:val="28"/>
          <w:szCs w:val="28"/>
        </w:rPr>
        <w:t xml:space="preserve"> </w:t>
      </w:r>
      <w:r w:rsidRPr="0090597F">
        <w:rPr>
          <w:color w:val="000000" w:themeColor="text1"/>
          <w:sz w:val="28"/>
          <w:szCs w:val="28"/>
        </w:rPr>
        <w:t>đơn</w:t>
      </w:r>
      <w:r>
        <w:rPr>
          <w:color w:val="000000" w:themeColor="text1"/>
          <w:sz w:val="28"/>
          <w:szCs w:val="28"/>
        </w:rPr>
        <w:t xml:space="preserve"> v</w:t>
      </w:r>
      <w:r w:rsidRPr="0090597F">
        <w:rPr>
          <w:color w:val="000000" w:themeColor="text1"/>
          <w:sz w:val="28"/>
          <w:szCs w:val="28"/>
        </w:rPr>
        <w:t>ị</w:t>
      </w:r>
      <w:r>
        <w:rPr>
          <w:color w:val="000000" w:themeColor="text1"/>
          <w:sz w:val="28"/>
          <w:szCs w:val="28"/>
        </w:rPr>
        <w:t xml:space="preserve"> c</w:t>
      </w:r>
      <w:r w:rsidRPr="0090597F">
        <w:rPr>
          <w:color w:val="000000" w:themeColor="text1"/>
          <w:sz w:val="28"/>
          <w:szCs w:val="28"/>
        </w:rPr>
        <w:t>ó</w:t>
      </w:r>
      <w:r>
        <w:rPr>
          <w:color w:val="000000" w:themeColor="text1"/>
          <w:sz w:val="28"/>
          <w:szCs w:val="28"/>
        </w:rPr>
        <w:t xml:space="preserve"> nhu c</w:t>
      </w:r>
      <w:r w:rsidRPr="0090597F">
        <w:rPr>
          <w:color w:val="000000" w:themeColor="text1"/>
          <w:sz w:val="28"/>
          <w:szCs w:val="28"/>
        </w:rPr>
        <w:t>ầu</w:t>
      </w:r>
      <w:r>
        <w:rPr>
          <w:color w:val="000000" w:themeColor="text1"/>
          <w:sz w:val="28"/>
          <w:szCs w:val="28"/>
        </w:rPr>
        <w:t xml:space="preserve"> mua s</w:t>
      </w:r>
      <w:r w:rsidRPr="0090597F">
        <w:rPr>
          <w:color w:val="000000" w:themeColor="text1"/>
          <w:sz w:val="28"/>
          <w:szCs w:val="28"/>
        </w:rPr>
        <w:t>ắ</w:t>
      </w:r>
      <w:r>
        <w:rPr>
          <w:color w:val="000000" w:themeColor="text1"/>
          <w:sz w:val="28"/>
          <w:szCs w:val="28"/>
        </w:rPr>
        <w:t>p t</w:t>
      </w:r>
      <w:r w:rsidRPr="0090597F">
        <w:rPr>
          <w:color w:val="000000" w:themeColor="text1"/>
          <w:sz w:val="28"/>
          <w:szCs w:val="28"/>
        </w:rPr>
        <w:t>ậ</w:t>
      </w:r>
      <w:r>
        <w:rPr>
          <w:color w:val="000000" w:themeColor="text1"/>
          <w:sz w:val="28"/>
          <w:szCs w:val="28"/>
        </w:rPr>
        <w:t>p trung th</w:t>
      </w:r>
      <w:r w:rsidRPr="0090597F">
        <w:rPr>
          <w:color w:val="000000" w:themeColor="text1"/>
          <w:sz w:val="28"/>
          <w:szCs w:val="28"/>
        </w:rPr>
        <w:t>ì</w:t>
      </w:r>
      <w:r>
        <w:rPr>
          <w:color w:val="000000" w:themeColor="text1"/>
          <w:sz w:val="28"/>
          <w:szCs w:val="28"/>
        </w:rPr>
        <w:t xml:space="preserve"> b</w:t>
      </w:r>
      <w:r w:rsidRPr="0090597F">
        <w:rPr>
          <w:color w:val="000000" w:themeColor="text1"/>
          <w:sz w:val="28"/>
          <w:szCs w:val="28"/>
        </w:rPr>
        <w:t>á</w:t>
      </w:r>
      <w:r>
        <w:rPr>
          <w:color w:val="000000" w:themeColor="text1"/>
          <w:sz w:val="28"/>
          <w:szCs w:val="28"/>
        </w:rPr>
        <w:t>o c</w:t>
      </w:r>
      <w:r w:rsidRPr="0090597F">
        <w:rPr>
          <w:color w:val="000000" w:themeColor="text1"/>
          <w:sz w:val="28"/>
          <w:szCs w:val="28"/>
        </w:rPr>
        <w:t>áo</w:t>
      </w:r>
      <w:r>
        <w:rPr>
          <w:color w:val="000000" w:themeColor="text1"/>
          <w:sz w:val="28"/>
          <w:szCs w:val="28"/>
        </w:rPr>
        <w:t xml:space="preserve"> nhu c</w:t>
      </w:r>
      <w:r w:rsidRPr="0090597F">
        <w:rPr>
          <w:color w:val="000000" w:themeColor="text1"/>
          <w:sz w:val="28"/>
          <w:szCs w:val="28"/>
        </w:rPr>
        <w:t>ầu</w:t>
      </w:r>
      <w:r>
        <w:rPr>
          <w:color w:val="000000" w:themeColor="text1"/>
          <w:sz w:val="28"/>
          <w:szCs w:val="28"/>
        </w:rPr>
        <w:t xml:space="preserve"> g</w:t>
      </w:r>
      <w:r w:rsidRPr="0090597F">
        <w:rPr>
          <w:color w:val="000000" w:themeColor="text1"/>
          <w:sz w:val="28"/>
          <w:szCs w:val="28"/>
        </w:rPr>
        <w:t>ửi</w:t>
      </w:r>
      <w:r>
        <w:rPr>
          <w:color w:val="000000" w:themeColor="text1"/>
          <w:sz w:val="28"/>
          <w:szCs w:val="28"/>
        </w:rPr>
        <w:t xml:space="preserve"> v</w:t>
      </w:r>
      <w:r w:rsidRPr="0090597F">
        <w:rPr>
          <w:color w:val="000000" w:themeColor="text1"/>
          <w:sz w:val="28"/>
          <w:szCs w:val="28"/>
        </w:rPr>
        <w:t>ề</w:t>
      </w:r>
      <w:r>
        <w:rPr>
          <w:color w:val="000000" w:themeColor="text1"/>
          <w:sz w:val="28"/>
          <w:szCs w:val="28"/>
        </w:rPr>
        <w:t xml:space="preserve"> </w:t>
      </w:r>
      <w:r w:rsidRPr="0090597F">
        <w:rPr>
          <w:color w:val="000000" w:themeColor="text1"/>
          <w:sz w:val="28"/>
          <w:szCs w:val="28"/>
        </w:rPr>
        <w:t>đơn</w:t>
      </w:r>
      <w:r>
        <w:rPr>
          <w:color w:val="000000" w:themeColor="text1"/>
          <w:sz w:val="28"/>
          <w:szCs w:val="28"/>
        </w:rPr>
        <w:t xml:space="preserve"> v</w:t>
      </w:r>
      <w:r w:rsidRPr="0090597F">
        <w:rPr>
          <w:color w:val="000000" w:themeColor="text1"/>
          <w:sz w:val="28"/>
          <w:szCs w:val="28"/>
        </w:rPr>
        <w:t>ị</w:t>
      </w:r>
      <w:r>
        <w:rPr>
          <w:color w:val="000000" w:themeColor="text1"/>
          <w:sz w:val="28"/>
          <w:szCs w:val="28"/>
        </w:rPr>
        <w:t xml:space="preserve"> đư</w:t>
      </w:r>
      <w:r w:rsidRPr="0090597F">
        <w:rPr>
          <w:color w:val="000000" w:themeColor="text1"/>
          <w:sz w:val="28"/>
          <w:szCs w:val="28"/>
        </w:rPr>
        <w:t>ợ</w:t>
      </w:r>
      <w:r>
        <w:rPr>
          <w:color w:val="000000" w:themeColor="text1"/>
          <w:sz w:val="28"/>
          <w:szCs w:val="28"/>
        </w:rPr>
        <w:t>c giao nh</w:t>
      </w:r>
      <w:r w:rsidRPr="0090597F">
        <w:rPr>
          <w:color w:val="000000" w:themeColor="text1"/>
          <w:sz w:val="28"/>
          <w:szCs w:val="28"/>
        </w:rPr>
        <w:t>iệ</w:t>
      </w:r>
      <w:r>
        <w:rPr>
          <w:color w:val="000000" w:themeColor="text1"/>
          <w:sz w:val="28"/>
          <w:szCs w:val="28"/>
        </w:rPr>
        <w:t>m v</w:t>
      </w:r>
      <w:r w:rsidRPr="0090597F">
        <w:rPr>
          <w:color w:val="000000" w:themeColor="text1"/>
          <w:sz w:val="28"/>
          <w:szCs w:val="28"/>
        </w:rPr>
        <w:t>ụ</w:t>
      </w:r>
      <w:r>
        <w:rPr>
          <w:color w:val="000000" w:themeColor="text1"/>
          <w:sz w:val="28"/>
          <w:szCs w:val="28"/>
        </w:rPr>
        <w:t xml:space="preserve"> t</w:t>
      </w:r>
      <w:r w:rsidRPr="0090597F">
        <w:rPr>
          <w:color w:val="000000" w:themeColor="text1"/>
          <w:sz w:val="28"/>
          <w:szCs w:val="28"/>
        </w:rPr>
        <w:t>ổ</w:t>
      </w:r>
      <w:r>
        <w:rPr>
          <w:color w:val="000000" w:themeColor="text1"/>
          <w:sz w:val="28"/>
          <w:szCs w:val="28"/>
        </w:rPr>
        <w:t>ng h</w:t>
      </w:r>
      <w:r w:rsidRPr="0090597F">
        <w:rPr>
          <w:color w:val="000000" w:themeColor="text1"/>
          <w:sz w:val="28"/>
          <w:szCs w:val="28"/>
        </w:rPr>
        <w:t>ợp</w:t>
      </w:r>
      <w:r>
        <w:rPr>
          <w:color w:val="000000" w:themeColor="text1"/>
          <w:sz w:val="28"/>
          <w:szCs w:val="28"/>
        </w:rPr>
        <w:t>, t</w:t>
      </w:r>
      <w:r w:rsidRPr="0090597F">
        <w:rPr>
          <w:color w:val="000000" w:themeColor="text1"/>
          <w:sz w:val="28"/>
          <w:szCs w:val="28"/>
        </w:rPr>
        <w:t>ổ</w:t>
      </w:r>
      <w:r>
        <w:rPr>
          <w:color w:val="000000" w:themeColor="text1"/>
          <w:sz w:val="28"/>
          <w:szCs w:val="28"/>
        </w:rPr>
        <w:t xml:space="preserve"> ch</w:t>
      </w:r>
      <w:r w:rsidRPr="0090597F">
        <w:rPr>
          <w:color w:val="000000" w:themeColor="text1"/>
          <w:sz w:val="28"/>
          <w:szCs w:val="28"/>
        </w:rPr>
        <w:t>ức</w:t>
      </w:r>
      <w:r>
        <w:rPr>
          <w:color w:val="000000" w:themeColor="text1"/>
          <w:sz w:val="28"/>
          <w:szCs w:val="28"/>
        </w:rPr>
        <w:t xml:space="preserve"> th</w:t>
      </w:r>
      <w:r w:rsidRPr="0090597F">
        <w:rPr>
          <w:color w:val="000000" w:themeColor="text1"/>
          <w:sz w:val="28"/>
          <w:szCs w:val="28"/>
        </w:rPr>
        <w:t>ự</w:t>
      </w:r>
      <w:r>
        <w:rPr>
          <w:color w:val="000000" w:themeColor="text1"/>
          <w:sz w:val="28"/>
          <w:szCs w:val="28"/>
        </w:rPr>
        <w:t>c h</w:t>
      </w:r>
      <w:r w:rsidRPr="0090597F">
        <w:rPr>
          <w:color w:val="000000" w:themeColor="text1"/>
          <w:sz w:val="28"/>
          <w:szCs w:val="28"/>
        </w:rPr>
        <w:t>iệ</w:t>
      </w:r>
      <w:r>
        <w:rPr>
          <w:color w:val="000000" w:themeColor="text1"/>
          <w:sz w:val="28"/>
          <w:szCs w:val="28"/>
        </w:rPr>
        <w:t>n mua s</w:t>
      </w:r>
      <w:r w:rsidRPr="0090597F">
        <w:rPr>
          <w:color w:val="000000" w:themeColor="text1"/>
          <w:sz w:val="28"/>
          <w:szCs w:val="28"/>
        </w:rPr>
        <w:t>ắ</w:t>
      </w:r>
      <w:r>
        <w:rPr>
          <w:color w:val="000000" w:themeColor="text1"/>
          <w:sz w:val="28"/>
          <w:szCs w:val="28"/>
        </w:rPr>
        <w:t>m theo quy đ</w:t>
      </w:r>
      <w:r w:rsidRPr="0090597F">
        <w:rPr>
          <w:color w:val="000000" w:themeColor="text1"/>
          <w:sz w:val="28"/>
          <w:szCs w:val="28"/>
        </w:rPr>
        <w:t>ịnh</w:t>
      </w:r>
      <w:r>
        <w:rPr>
          <w:color w:val="000000" w:themeColor="text1"/>
          <w:sz w:val="28"/>
          <w:szCs w:val="28"/>
        </w:rPr>
        <w:t>.</w:t>
      </w:r>
    </w:p>
    <w:p w:rsidR="00675FF9" w:rsidRDefault="006A1432" w:rsidP="009E168F">
      <w:pPr>
        <w:widowControl w:val="0"/>
        <w:spacing w:after="120"/>
        <w:ind w:firstLine="720"/>
        <w:jc w:val="both"/>
        <w:rPr>
          <w:color w:val="000000" w:themeColor="text1"/>
          <w:sz w:val="28"/>
          <w:szCs w:val="28"/>
        </w:rPr>
      </w:pPr>
      <w:r>
        <w:rPr>
          <w:color w:val="000000" w:themeColor="text1"/>
          <w:sz w:val="28"/>
          <w:szCs w:val="28"/>
        </w:rPr>
        <w:t>3</w:t>
      </w:r>
      <w:r w:rsidR="00675FF9">
        <w:rPr>
          <w:color w:val="000000" w:themeColor="text1"/>
          <w:sz w:val="28"/>
          <w:szCs w:val="28"/>
        </w:rPr>
        <w:t>. Trong quá trình thực hiện, nếu có vướng mắc phát sinh, để nghị các cơ quan, đơn vị, tổ chức phản ánh kịp thời về Ủy ban nhân dân tỉnh (thông qua Sở Tài chính) để xem xét, điều chỉnh bổ sung theo thẩm quyền</w:t>
      </w:r>
      <w:r w:rsidR="0012545E">
        <w:rPr>
          <w:color w:val="000000" w:themeColor="text1"/>
          <w:sz w:val="28"/>
          <w:szCs w:val="28"/>
        </w:rPr>
        <w:t>.</w:t>
      </w:r>
    </w:p>
    <w:p w:rsidR="009E168F" w:rsidRPr="00675FF9" w:rsidRDefault="009E168F" w:rsidP="009E168F">
      <w:pPr>
        <w:widowControl w:val="0"/>
        <w:spacing w:after="120"/>
        <w:ind w:firstLine="720"/>
        <w:jc w:val="both"/>
        <w:rPr>
          <w:color w:val="000000" w:themeColor="text1"/>
          <w:sz w:val="28"/>
          <w:szCs w:val="28"/>
        </w:rPr>
      </w:pPr>
      <w:r w:rsidRPr="009E168F">
        <w:rPr>
          <w:b/>
          <w:color w:val="000000" w:themeColor="text1"/>
          <w:sz w:val="28"/>
          <w:szCs w:val="28"/>
        </w:rPr>
        <w:t>Điều 3.</w:t>
      </w:r>
      <w:r>
        <w:rPr>
          <w:color w:val="000000" w:themeColor="text1"/>
          <w:sz w:val="28"/>
          <w:szCs w:val="28"/>
        </w:rPr>
        <w:t xml:space="preserve"> Quyết định này có hiệu lực kể từ ngày </w:t>
      </w:r>
      <w:r w:rsidRPr="009E168F">
        <w:rPr>
          <w:color w:val="000000" w:themeColor="text1"/>
          <w:sz w:val="28"/>
          <w:szCs w:val="28"/>
        </w:rPr>
        <w:t>01/7/2025</w:t>
      </w:r>
      <w:r>
        <w:rPr>
          <w:color w:val="000000" w:themeColor="text1"/>
          <w:sz w:val="28"/>
          <w:szCs w:val="28"/>
        </w:rPr>
        <w:t>.</w:t>
      </w:r>
    </w:p>
    <w:p w:rsidR="00F0741A" w:rsidRPr="00B32E83" w:rsidRDefault="008D32E8" w:rsidP="009E168F">
      <w:pPr>
        <w:pStyle w:val="BodyTextIndent"/>
        <w:widowControl w:val="0"/>
        <w:spacing w:after="120"/>
        <w:ind w:firstLine="720"/>
        <w:jc w:val="both"/>
        <w:rPr>
          <w:color w:val="000000" w:themeColor="text1"/>
          <w:szCs w:val="28"/>
          <w:lang w:val="nl-NL"/>
        </w:rPr>
      </w:pPr>
      <w:r w:rsidRPr="00B32E83">
        <w:rPr>
          <w:rFonts w:hint="eastAsia"/>
          <w:b/>
          <w:color w:val="000000" w:themeColor="text1"/>
        </w:rPr>
        <w:t>Đ</w:t>
      </w:r>
      <w:r w:rsidRPr="00B32E83">
        <w:rPr>
          <w:b/>
          <w:color w:val="000000" w:themeColor="text1"/>
        </w:rPr>
        <w:t xml:space="preserve">iều </w:t>
      </w:r>
      <w:r w:rsidR="009E168F">
        <w:rPr>
          <w:b/>
          <w:color w:val="000000" w:themeColor="text1"/>
        </w:rPr>
        <w:t>4</w:t>
      </w:r>
      <w:r w:rsidRPr="00B32E83">
        <w:rPr>
          <w:b/>
          <w:color w:val="000000" w:themeColor="text1"/>
        </w:rPr>
        <w:t>.</w:t>
      </w:r>
      <w:r w:rsidR="009E168F">
        <w:rPr>
          <w:b/>
          <w:color w:val="000000" w:themeColor="text1"/>
        </w:rPr>
        <w:t xml:space="preserve"> </w:t>
      </w:r>
      <w:r w:rsidR="00F0741A" w:rsidRPr="00B32E83">
        <w:rPr>
          <w:color w:val="000000" w:themeColor="text1"/>
          <w:szCs w:val="28"/>
          <w:lang w:val="nl-NL"/>
        </w:rPr>
        <w:t>Chánh Văn phòng Ủy ban nhân d</w:t>
      </w:r>
      <w:r w:rsidR="00BD56AF" w:rsidRPr="00B32E83">
        <w:rPr>
          <w:color w:val="000000" w:themeColor="text1"/>
          <w:szCs w:val="28"/>
          <w:lang w:val="nl-NL"/>
        </w:rPr>
        <w:t xml:space="preserve">ân tỉnh, </w:t>
      </w:r>
      <w:r w:rsidR="00BD56AF" w:rsidRPr="00B32E83">
        <w:rPr>
          <w:color w:val="000000" w:themeColor="text1"/>
          <w:szCs w:val="28"/>
        </w:rPr>
        <w:t>Kho bạc Nhà nước Khu vực XVIII</w:t>
      </w:r>
      <w:r w:rsidR="00BD56AF" w:rsidRPr="00B32E83">
        <w:rPr>
          <w:color w:val="000000" w:themeColor="text1"/>
          <w:szCs w:val="28"/>
          <w:lang w:val="nl-NL"/>
        </w:rPr>
        <w:t xml:space="preserve">, </w:t>
      </w:r>
      <w:r w:rsidR="00F0741A" w:rsidRPr="00B32E83">
        <w:rPr>
          <w:color w:val="000000" w:themeColor="text1"/>
          <w:szCs w:val="28"/>
          <w:lang w:val="nl-NL"/>
        </w:rPr>
        <w:t xml:space="preserve">Thủ trưởng các </w:t>
      </w:r>
      <w:r w:rsidR="00AF7EF1" w:rsidRPr="00B32E83">
        <w:rPr>
          <w:color w:val="000000" w:themeColor="text1"/>
          <w:szCs w:val="28"/>
          <w:lang w:val="nl-NL"/>
        </w:rPr>
        <w:t>cơ quan</w:t>
      </w:r>
      <w:r w:rsidR="00F0741A" w:rsidRPr="00B32E83">
        <w:rPr>
          <w:color w:val="000000" w:themeColor="text1"/>
          <w:szCs w:val="28"/>
          <w:lang w:val="nl-NL"/>
        </w:rPr>
        <w:t>,</w:t>
      </w:r>
      <w:r w:rsidR="00AF7EF1" w:rsidRPr="00B32E83">
        <w:rPr>
          <w:color w:val="000000" w:themeColor="text1"/>
          <w:szCs w:val="28"/>
          <w:lang w:val="nl-NL"/>
        </w:rPr>
        <w:t xml:space="preserve"> tổ chức, đơn vị</w:t>
      </w:r>
      <w:r w:rsidR="00F0741A" w:rsidRPr="00B32E83">
        <w:rPr>
          <w:color w:val="000000" w:themeColor="text1"/>
          <w:szCs w:val="28"/>
          <w:lang w:val="nl-NL"/>
        </w:rPr>
        <w:t xml:space="preserve">; </w:t>
      </w:r>
      <w:r w:rsidR="00790297">
        <w:rPr>
          <w:color w:val="000000" w:themeColor="text1"/>
          <w:szCs w:val="28"/>
          <w:lang w:val="nl-NL"/>
        </w:rPr>
        <w:t xml:space="preserve">Chủ tịch Ủy ban nhân dân cấp xã </w:t>
      </w:r>
      <w:r w:rsidR="00AF7EF1" w:rsidRPr="00B32E83">
        <w:rPr>
          <w:color w:val="000000" w:themeColor="text1"/>
          <w:szCs w:val="28"/>
          <w:lang w:val="nl-NL"/>
        </w:rPr>
        <w:t>và</w:t>
      </w:r>
      <w:r w:rsidR="00F0741A" w:rsidRPr="00B32E83">
        <w:rPr>
          <w:color w:val="000000" w:themeColor="text1"/>
          <w:szCs w:val="28"/>
          <w:lang w:val="nl-NL"/>
        </w:rPr>
        <w:t xml:space="preserve"> các</w:t>
      </w:r>
      <w:r w:rsidR="00AF7EF1" w:rsidRPr="00B32E83">
        <w:rPr>
          <w:color w:val="000000" w:themeColor="text1"/>
          <w:szCs w:val="28"/>
          <w:lang w:val="nl-NL"/>
        </w:rPr>
        <w:t xml:space="preserve"> cơ quan, đơn vị,</w:t>
      </w:r>
      <w:r w:rsidR="00F0741A" w:rsidRPr="00B32E83">
        <w:rPr>
          <w:color w:val="000000" w:themeColor="text1"/>
          <w:szCs w:val="28"/>
          <w:lang w:val="nl-NL"/>
        </w:rPr>
        <w:t xml:space="preserve"> tổ </w:t>
      </w:r>
      <w:r w:rsidR="00AF7EF1" w:rsidRPr="00B32E83">
        <w:rPr>
          <w:color w:val="000000" w:themeColor="text1"/>
          <w:szCs w:val="28"/>
          <w:lang w:val="nl-NL"/>
        </w:rPr>
        <w:t xml:space="preserve">chức </w:t>
      </w:r>
      <w:r w:rsidR="00F0741A" w:rsidRPr="00B32E83">
        <w:rPr>
          <w:color w:val="000000" w:themeColor="text1"/>
          <w:szCs w:val="28"/>
          <w:lang w:val="nl-NL"/>
        </w:rPr>
        <w:t xml:space="preserve">có liên quan </w:t>
      </w:r>
      <w:r w:rsidR="00EF1D5D" w:rsidRPr="00B32E83">
        <w:rPr>
          <w:color w:val="000000" w:themeColor="text1"/>
          <w:szCs w:val="28"/>
          <w:lang w:val="nl-NL"/>
        </w:rPr>
        <w:t>căn cứ</w:t>
      </w:r>
      <w:r w:rsidR="00F0741A" w:rsidRPr="00B32E83">
        <w:rPr>
          <w:color w:val="000000" w:themeColor="text1"/>
          <w:szCs w:val="28"/>
          <w:lang w:val="nl-NL"/>
        </w:rPr>
        <w:t xml:space="preserve"> Quyết định </w:t>
      </w:r>
      <w:r w:rsidR="00EF1D5D" w:rsidRPr="00B32E83">
        <w:rPr>
          <w:color w:val="000000" w:themeColor="text1"/>
          <w:szCs w:val="28"/>
          <w:lang w:val="nl-NL"/>
        </w:rPr>
        <w:t>thi hành</w:t>
      </w:r>
      <w:r w:rsidR="009E168F">
        <w:rPr>
          <w:color w:val="000000" w:themeColor="text1"/>
          <w:szCs w:val="28"/>
          <w:lang w:val="nl-NL"/>
        </w:rPr>
        <w:t>.</w:t>
      </w:r>
      <w:r w:rsidR="00F0741A" w:rsidRPr="00B32E83">
        <w:rPr>
          <w:color w:val="000000" w:themeColor="text1"/>
          <w:szCs w:val="28"/>
          <w:lang w:val="nl-NL"/>
        </w:rPr>
        <w:t>/.</w:t>
      </w:r>
    </w:p>
    <w:tbl>
      <w:tblPr>
        <w:tblW w:w="9214" w:type="dxa"/>
        <w:tblBorders>
          <w:top w:val="nil"/>
          <w:bottom w:val="nil"/>
          <w:insideH w:val="nil"/>
          <w:insideV w:val="nil"/>
        </w:tblBorders>
        <w:tblCellMar>
          <w:left w:w="0" w:type="dxa"/>
          <w:right w:w="0" w:type="dxa"/>
        </w:tblCellMar>
        <w:tblLook w:val="04A0" w:firstRow="1" w:lastRow="0" w:firstColumn="1" w:lastColumn="0" w:noHBand="0" w:noVBand="1"/>
      </w:tblPr>
      <w:tblGrid>
        <w:gridCol w:w="4820"/>
        <w:gridCol w:w="4394"/>
      </w:tblGrid>
      <w:tr w:rsidR="00CE3439" w:rsidRPr="00B32E83" w:rsidTr="003B5058">
        <w:tc>
          <w:tcPr>
            <w:tcW w:w="4820" w:type="dxa"/>
            <w:tcBorders>
              <w:top w:val="nil"/>
              <w:left w:val="nil"/>
              <w:bottom w:val="nil"/>
              <w:right w:val="nil"/>
              <w:tl2br w:val="nil"/>
              <w:tr2bl w:val="nil"/>
            </w:tcBorders>
            <w:shd w:val="clear" w:color="auto" w:fill="auto"/>
            <w:tcMar>
              <w:top w:w="0" w:type="dxa"/>
              <w:left w:w="108" w:type="dxa"/>
              <w:bottom w:w="0" w:type="dxa"/>
              <w:right w:w="108" w:type="dxa"/>
            </w:tcMar>
          </w:tcPr>
          <w:p w:rsidR="009E168F" w:rsidRPr="009E168F" w:rsidRDefault="00CE3439" w:rsidP="009E168F">
            <w:pPr>
              <w:rPr>
                <w:color w:val="000000" w:themeColor="text1"/>
                <w:sz w:val="22"/>
                <w:szCs w:val="22"/>
              </w:rPr>
            </w:pPr>
            <w:r w:rsidRPr="00B32E83">
              <w:rPr>
                <w:b/>
                <w:bCs/>
                <w:i/>
                <w:iCs/>
                <w:color w:val="000000" w:themeColor="text1"/>
              </w:rPr>
              <w:br/>
              <w:t>Nơi nhận:</w:t>
            </w:r>
            <w:r w:rsidRPr="00B32E83">
              <w:rPr>
                <w:b/>
                <w:bCs/>
                <w:i/>
                <w:iCs/>
                <w:color w:val="000000" w:themeColor="text1"/>
              </w:rPr>
              <w:br/>
            </w:r>
            <w:r w:rsidRPr="009E168F">
              <w:rPr>
                <w:color w:val="000000" w:themeColor="text1"/>
                <w:sz w:val="22"/>
                <w:szCs w:val="22"/>
              </w:rPr>
              <w:t xml:space="preserve">- Như Điều </w:t>
            </w:r>
            <w:r w:rsidR="009E168F">
              <w:rPr>
                <w:color w:val="000000" w:themeColor="text1"/>
                <w:sz w:val="22"/>
                <w:szCs w:val="22"/>
              </w:rPr>
              <w:t>4</w:t>
            </w:r>
            <w:bookmarkStart w:id="1" w:name="_GoBack"/>
            <w:bookmarkEnd w:id="1"/>
            <w:r w:rsidRPr="009E168F">
              <w:rPr>
                <w:color w:val="000000" w:themeColor="text1"/>
                <w:sz w:val="22"/>
                <w:szCs w:val="22"/>
              </w:rPr>
              <w:t>;</w:t>
            </w:r>
            <w:r w:rsidRPr="009E168F">
              <w:rPr>
                <w:color w:val="000000" w:themeColor="text1"/>
                <w:sz w:val="22"/>
                <w:szCs w:val="22"/>
              </w:rPr>
              <w:br/>
            </w:r>
            <w:r w:rsidR="009E168F" w:rsidRPr="009E168F">
              <w:rPr>
                <w:color w:val="000000" w:themeColor="text1"/>
                <w:sz w:val="22"/>
                <w:szCs w:val="22"/>
              </w:rPr>
              <w:t>- TT.TU, HĐND, UBND tỉnh;</w:t>
            </w:r>
            <w:r w:rsidRPr="009E168F">
              <w:rPr>
                <w:color w:val="000000" w:themeColor="text1"/>
                <w:sz w:val="22"/>
                <w:szCs w:val="22"/>
              </w:rPr>
              <w:br/>
              <w:t>- Các sở, ban, ngành</w:t>
            </w:r>
            <w:r w:rsidR="009E168F" w:rsidRPr="009E168F">
              <w:rPr>
                <w:color w:val="000000" w:themeColor="text1"/>
                <w:sz w:val="22"/>
                <w:szCs w:val="22"/>
              </w:rPr>
              <w:t xml:space="preserve"> </w:t>
            </w:r>
            <w:r w:rsidRPr="009E168F">
              <w:rPr>
                <w:color w:val="000000" w:themeColor="text1"/>
                <w:sz w:val="22"/>
                <w:szCs w:val="22"/>
              </w:rPr>
              <w:t>tỉnh;</w:t>
            </w:r>
          </w:p>
          <w:p w:rsidR="00CE3439" w:rsidRPr="00B32E83" w:rsidRDefault="009E168F" w:rsidP="009E168F">
            <w:pPr>
              <w:rPr>
                <w:color w:val="000000" w:themeColor="text1"/>
              </w:rPr>
            </w:pPr>
            <w:r w:rsidRPr="009E168F">
              <w:rPr>
                <w:color w:val="000000" w:themeColor="text1"/>
                <w:sz w:val="22"/>
                <w:szCs w:val="22"/>
              </w:rPr>
              <w:t>-</w:t>
            </w:r>
            <w:r w:rsidR="00CE3439" w:rsidRPr="009E168F">
              <w:rPr>
                <w:color w:val="000000" w:themeColor="text1"/>
                <w:sz w:val="22"/>
                <w:szCs w:val="22"/>
              </w:rPr>
              <w:t xml:space="preserve"> </w:t>
            </w:r>
            <w:r w:rsidRPr="009E168F">
              <w:rPr>
                <w:color w:val="000000" w:themeColor="text1"/>
                <w:sz w:val="22"/>
                <w:szCs w:val="22"/>
              </w:rPr>
              <w:t>MTTQ và đoàn thể tỉnh</w:t>
            </w:r>
            <w:r w:rsidR="00CE3439" w:rsidRPr="009E168F">
              <w:rPr>
                <w:color w:val="000000" w:themeColor="text1"/>
                <w:sz w:val="22"/>
                <w:szCs w:val="22"/>
              </w:rPr>
              <w:t>;</w:t>
            </w:r>
            <w:r w:rsidR="00CE3439" w:rsidRPr="009E168F">
              <w:rPr>
                <w:color w:val="000000" w:themeColor="text1"/>
                <w:sz w:val="22"/>
                <w:szCs w:val="22"/>
              </w:rPr>
              <w:br/>
              <w:t xml:space="preserve">- </w:t>
            </w:r>
            <w:r w:rsidRPr="009E168F">
              <w:rPr>
                <w:color w:val="000000" w:themeColor="text1"/>
                <w:sz w:val="22"/>
                <w:szCs w:val="22"/>
              </w:rPr>
              <w:t>UBND các huyện, TX, TP</w:t>
            </w:r>
            <w:r w:rsidR="00CE3439" w:rsidRPr="009E168F">
              <w:rPr>
                <w:color w:val="000000" w:themeColor="text1"/>
                <w:sz w:val="22"/>
                <w:szCs w:val="22"/>
              </w:rPr>
              <w:t>;</w:t>
            </w:r>
            <w:r w:rsidR="00CE3439" w:rsidRPr="009E168F">
              <w:rPr>
                <w:color w:val="000000" w:themeColor="text1"/>
                <w:sz w:val="22"/>
                <w:szCs w:val="22"/>
              </w:rPr>
              <w:br/>
              <w:t>- Cổng Thông tin điện tử tỉnh;</w:t>
            </w:r>
            <w:r w:rsidR="00CE3439" w:rsidRPr="009E168F">
              <w:rPr>
                <w:color w:val="000000" w:themeColor="text1"/>
                <w:sz w:val="22"/>
                <w:szCs w:val="22"/>
              </w:rPr>
              <w:br/>
              <w:t>- Lưu: VT, VX..</w:t>
            </w:r>
          </w:p>
        </w:tc>
        <w:tc>
          <w:tcPr>
            <w:tcW w:w="4394" w:type="dxa"/>
            <w:tcBorders>
              <w:top w:val="nil"/>
              <w:left w:val="nil"/>
              <w:bottom w:val="nil"/>
              <w:right w:val="nil"/>
              <w:tl2br w:val="nil"/>
              <w:tr2bl w:val="nil"/>
            </w:tcBorders>
            <w:shd w:val="clear" w:color="auto" w:fill="auto"/>
            <w:tcMar>
              <w:top w:w="0" w:type="dxa"/>
              <w:left w:w="108" w:type="dxa"/>
              <w:bottom w:w="0" w:type="dxa"/>
              <w:right w:w="108" w:type="dxa"/>
            </w:tcMar>
          </w:tcPr>
          <w:p w:rsidR="009A0353" w:rsidRPr="00B32E83" w:rsidRDefault="00CE3439" w:rsidP="0060546B">
            <w:pPr>
              <w:jc w:val="center"/>
              <w:rPr>
                <w:b/>
                <w:bCs/>
                <w:color w:val="000000" w:themeColor="text1"/>
                <w:sz w:val="28"/>
                <w:szCs w:val="28"/>
              </w:rPr>
            </w:pPr>
            <w:r w:rsidRPr="00B32E83">
              <w:rPr>
                <w:b/>
                <w:bCs/>
                <w:color w:val="000000" w:themeColor="text1"/>
                <w:sz w:val="28"/>
                <w:szCs w:val="28"/>
              </w:rPr>
              <w:t>TM. ỦY BAN NHÂN DÂN</w:t>
            </w:r>
            <w:r w:rsidRPr="00B32E83">
              <w:rPr>
                <w:b/>
                <w:bCs/>
                <w:color w:val="000000" w:themeColor="text1"/>
                <w:sz w:val="28"/>
                <w:szCs w:val="28"/>
              </w:rPr>
              <w:br/>
            </w:r>
            <w:r w:rsidR="00675FF9">
              <w:rPr>
                <w:b/>
                <w:bCs/>
                <w:color w:val="000000" w:themeColor="text1"/>
                <w:sz w:val="28"/>
                <w:szCs w:val="28"/>
              </w:rPr>
              <w:t>KT.</w:t>
            </w:r>
            <w:r w:rsidRPr="00B32E83">
              <w:rPr>
                <w:b/>
                <w:bCs/>
                <w:color w:val="000000" w:themeColor="text1"/>
                <w:sz w:val="28"/>
                <w:szCs w:val="28"/>
              </w:rPr>
              <w:t>CHỦ TỊCH</w:t>
            </w:r>
            <w:r w:rsidRPr="00B32E83">
              <w:rPr>
                <w:b/>
                <w:bCs/>
                <w:color w:val="000000" w:themeColor="text1"/>
                <w:sz w:val="28"/>
                <w:szCs w:val="28"/>
              </w:rPr>
              <w:br/>
            </w:r>
            <w:r w:rsidR="00675FF9">
              <w:rPr>
                <w:b/>
                <w:bCs/>
                <w:color w:val="000000" w:themeColor="text1"/>
                <w:sz w:val="28"/>
                <w:szCs w:val="28"/>
              </w:rPr>
              <w:t>PHÓ CHỦ TỊCH</w:t>
            </w:r>
            <w:r w:rsidRPr="00B32E83">
              <w:rPr>
                <w:b/>
                <w:bCs/>
                <w:color w:val="000000" w:themeColor="text1"/>
                <w:sz w:val="28"/>
                <w:szCs w:val="28"/>
              </w:rPr>
              <w:br/>
            </w:r>
            <w:r w:rsidRPr="00B32E83">
              <w:rPr>
                <w:b/>
                <w:bCs/>
                <w:color w:val="000000" w:themeColor="text1"/>
                <w:sz w:val="28"/>
                <w:szCs w:val="28"/>
              </w:rPr>
              <w:br/>
            </w:r>
            <w:r w:rsidRPr="00B32E83">
              <w:rPr>
                <w:b/>
                <w:bCs/>
                <w:color w:val="000000" w:themeColor="text1"/>
                <w:sz w:val="28"/>
                <w:szCs w:val="28"/>
              </w:rPr>
              <w:br/>
            </w:r>
          </w:p>
          <w:p w:rsidR="009A0353" w:rsidRPr="00B32E83" w:rsidRDefault="009A0353" w:rsidP="00DA7A51">
            <w:pPr>
              <w:spacing w:before="120"/>
              <w:jc w:val="center"/>
              <w:rPr>
                <w:b/>
                <w:bCs/>
                <w:color w:val="000000" w:themeColor="text1"/>
                <w:sz w:val="28"/>
                <w:szCs w:val="28"/>
              </w:rPr>
            </w:pPr>
          </w:p>
          <w:p w:rsidR="00CE3439" w:rsidRPr="00B32E83" w:rsidRDefault="00CE3439" w:rsidP="00DA7A51">
            <w:pPr>
              <w:spacing w:before="120"/>
              <w:jc w:val="center"/>
              <w:rPr>
                <w:color w:val="000000" w:themeColor="text1"/>
                <w:sz w:val="28"/>
                <w:szCs w:val="28"/>
              </w:rPr>
            </w:pPr>
          </w:p>
        </w:tc>
      </w:tr>
    </w:tbl>
    <w:p w:rsidR="003064BE" w:rsidRDefault="003064BE" w:rsidP="00EA1E06">
      <w:pPr>
        <w:jc w:val="center"/>
        <w:rPr>
          <w:b/>
          <w:bCs/>
          <w:color w:val="000000" w:themeColor="text1"/>
        </w:rPr>
        <w:sectPr w:rsidR="003064BE" w:rsidSect="009E168F">
          <w:headerReference w:type="default" r:id="rId7"/>
          <w:pgSz w:w="11907" w:h="16840" w:code="9"/>
          <w:pgMar w:top="1134" w:right="1134" w:bottom="1134" w:left="1701" w:header="720" w:footer="720" w:gutter="0"/>
          <w:cols w:space="720"/>
          <w:titlePg/>
        </w:sectPr>
      </w:pPr>
    </w:p>
    <w:p w:rsidR="005507A7" w:rsidRPr="00B32E83" w:rsidRDefault="005507A7" w:rsidP="009E168F">
      <w:pPr>
        <w:spacing w:before="120"/>
        <w:jc w:val="center"/>
        <w:rPr>
          <w:color w:val="000000" w:themeColor="text1"/>
          <w:sz w:val="28"/>
          <w:szCs w:val="28"/>
        </w:rPr>
      </w:pPr>
    </w:p>
    <w:sectPr w:rsidR="005507A7" w:rsidRPr="00B32E83" w:rsidSect="00302AB2">
      <w:pgSz w:w="12240" w:h="15840" w:code="1"/>
      <w:pgMar w:top="1418" w:right="1134" w:bottom="1134" w:left="1985"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AAE" w:rsidRDefault="00922AAE" w:rsidP="005507A7">
      <w:r>
        <w:separator/>
      </w:r>
    </w:p>
  </w:endnote>
  <w:endnote w:type="continuationSeparator" w:id="0">
    <w:p w:rsidR="00922AAE" w:rsidRDefault="00922AAE" w:rsidP="0055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AAE" w:rsidRDefault="00922AAE" w:rsidP="005507A7">
      <w:r>
        <w:separator/>
      </w:r>
    </w:p>
  </w:footnote>
  <w:footnote w:type="continuationSeparator" w:id="0">
    <w:p w:rsidR="00922AAE" w:rsidRDefault="00922AAE" w:rsidP="005507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7741479"/>
      <w:docPartObj>
        <w:docPartGallery w:val="Page Numbers (Top of Page)"/>
        <w:docPartUnique/>
      </w:docPartObj>
    </w:sdtPr>
    <w:sdtEndPr>
      <w:rPr>
        <w:noProof/>
      </w:rPr>
    </w:sdtEndPr>
    <w:sdtContent>
      <w:p w:rsidR="00C23880" w:rsidRDefault="00C23880">
        <w:pPr>
          <w:pStyle w:val="Header"/>
          <w:jc w:val="center"/>
        </w:pPr>
        <w:r>
          <w:fldChar w:fldCharType="begin"/>
        </w:r>
        <w:r>
          <w:instrText xml:space="preserve"> PAGE   \* MERGEFORMAT </w:instrText>
        </w:r>
        <w:r>
          <w:fldChar w:fldCharType="separate"/>
        </w:r>
        <w:r w:rsidR="006D0276">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21041A"/>
    <w:multiLevelType w:val="hybridMultilevel"/>
    <w:tmpl w:val="41DAA8A4"/>
    <w:lvl w:ilvl="0" w:tplc="8FDC6D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8577D1"/>
    <w:multiLevelType w:val="hybridMultilevel"/>
    <w:tmpl w:val="3A706A64"/>
    <w:lvl w:ilvl="0" w:tplc="D0E44520">
      <w:start w:val="1"/>
      <w:numFmt w:val="decimal"/>
      <w:lvlText w:val="%1."/>
      <w:lvlJc w:val="left"/>
      <w:pPr>
        <w:ind w:left="927" w:hanging="360"/>
      </w:pPr>
      <w:rPr>
        <w:rFonts w:hint="default"/>
        <w:i w:val="0"/>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752"/>
    <w:rsid w:val="00000A5E"/>
    <w:rsid w:val="000063BD"/>
    <w:rsid w:val="00043D6A"/>
    <w:rsid w:val="0004517B"/>
    <w:rsid w:val="00055BA9"/>
    <w:rsid w:val="00071FB8"/>
    <w:rsid w:val="000B0C80"/>
    <w:rsid w:val="000D7046"/>
    <w:rsid w:val="000E64F6"/>
    <w:rsid w:val="000E7839"/>
    <w:rsid w:val="000F4348"/>
    <w:rsid w:val="00113388"/>
    <w:rsid w:val="001200B6"/>
    <w:rsid w:val="00122975"/>
    <w:rsid w:val="001246BC"/>
    <w:rsid w:val="0012545E"/>
    <w:rsid w:val="00134973"/>
    <w:rsid w:val="0016305C"/>
    <w:rsid w:val="001736F3"/>
    <w:rsid w:val="0017665B"/>
    <w:rsid w:val="001A0568"/>
    <w:rsid w:val="001C3FB7"/>
    <w:rsid w:val="001D0AE2"/>
    <w:rsid w:val="001E43CF"/>
    <w:rsid w:val="001E479A"/>
    <w:rsid w:val="00203BCB"/>
    <w:rsid w:val="00207DCF"/>
    <w:rsid w:val="00225BCB"/>
    <w:rsid w:val="002350C1"/>
    <w:rsid w:val="00251463"/>
    <w:rsid w:val="002A4590"/>
    <w:rsid w:val="002B7819"/>
    <w:rsid w:val="002E1496"/>
    <w:rsid w:val="00302AB2"/>
    <w:rsid w:val="0030375B"/>
    <w:rsid w:val="003064BE"/>
    <w:rsid w:val="00320BC4"/>
    <w:rsid w:val="00326A33"/>
    <w:rsid w:val="00347AA4"/>
    <w:rsid w:val="003A74C2"/>
    <w:rsid w:val="003B5058"/>
    <w:rsid w:val="003D4D38"/>
    <w:rsid w:val="003F1536"/>
    <w:rsid w:val="004067A0"/>
    <w:rsid w:val="004124F6"/>
    <w:rsid w:val="00430E91"/>
    <w:rsid w:val="0043486D"/>
    <w:rsid w:val="00436AF7"/>
    <w:rsid w:val="004427D1"/>
    <w:rsid w:val="00472317"/>
    <w:rsid w:val="00475D95"/>
    <w:rsid w:val="00480447"/>
    <w:rsid w:val="004C0E9C"/>
    <w:rsid w:val="004D02F5"/>
    <w:rsid w:val="004D2C2A"/>
    <w:rsid w:val="004E10F5"/>
    <w:rsid w:val="00500D62"/>
    <w:rsid w:val="00505784"/>
    <w:rsid w:val="00530110"/>
    <w:rsid w:val="00536752"/>
    <w:rsid w:val="005507A7"/>
    <w:rsid w:val="00580CEB"/>
    <w:rsid w:val="0058323A"/>
    <w:rsid w:val="00594B72"/>
    <w:rsid w:val="005B213F"/>
    <w:rsid w:val="005D0E32"/>
    <w:rsid w:val="005E7832"/>
    <w:rsid w:val="0060546B"/>
    <w:rsid w:val="006067C1"/>
    <w:rsid w:val="0062181D"/>
    <w:rsid w:val="00675FF9"/>
    <w:rsid w:val="0067623D"/>
    <w:rsid w:val="006A1432"/>
    <w:rsid w:val="006D0276"/>
    <w:rsid w:val="006D2DD5"/>
    <w:rsid w:val="006F06F9"/>
    <w:rsid w:val="0073242B"/>
    <w:rsid w:val="007326F2"/>
    <w:rsid w:val="007511A1"/>
    <w:rsid w:val="00755473"/>
    <w:rsid w:val="00790297"/>
    <w:rsid w:val="00791B1C"/>
    <w:rsid w:val="0079457A"/>
    <w:rsid w:val="007F5832"/>
    <w:rsid w:val="00817576"/>
    <w:rsid w:val="00830548"/>
    <w:rsid w:val="00841193"/>
    <w:rsid w:val="008D32E8"/>
    <w:rsid w:val="00905667"/>
    <w:rsid w:val="0090597F"/>
    <w:rsid w:val="00922AAE"/>
    <w:rsid w:val="00937EAD"/>
    <w:rsid w:val="00985660"/>
    <w:rsid w:val="00992196"/>
    <w:rsid w:val="009A0353"/>
    <w:rsid w:val="009A7D27"/>
    <w:rsid w:val="009B636A"/>
    <w:rsid w:val="009C121C"/>
    <w:rsid w:val="009E168F"/>
    <w:rsid w:val="009E7DD1"/>
    <w:rsid w:val="009F739C"/>
    <w:rsid w:val="00A07A97"/>
    <w:rsid w:val="00A261C3"/>
    <w:rsid w:val="00A51A9C"/>
    <w:rsid w:val="00A92C9D"/>
    <w:rsid w:val="00AB1BD9"/>
    <w:rsid w:val="00AC2E37"/>
    <w:rsid w:val="00AE3E6B"/>
    <w:rsid w:val="00AE77B3"/>
    <w:rsid w:val="00AF7EF1"/>
    <w:rsid w:val="00B306B2"/>
    <w:rsid w:val="00B32E83"/>
    <w:rsid w:val="00B62095"/>
    <w:rsid w:val="00B66D0F"/>
    <w:rsid w:val="00B675EA"/>
    <w:rsid w:val="00B820C3"/>
    <w:rsid w:val="00BA59F5"/>
    <w:rsid w:val="00BA7D0F"/>
    <w:rsid w:val="00BD56AF"/>
    <w:rsid w:val="00BF49F6"/>
    <w:rsid w:val="00C23880"/>
    <w:rsid w:val="00C25032"/>
    <w:rsid w:val="00C90279"/>
    <w:rsid w:val="00C93547"/>
    <w:rsid w:val="00C9682F"/>
    <w:rsid w:val="00CA59C0"/>
    <w:rsid w:val="00CE3439"/>
    <w:rsid w:val="00D0369C"/>
    <w:rsid w:val="00D71A56"/>
    <w:rsid w:val="00D74934"/>
    <w:rsid w:val="00D85455"/>
    <w:rsid w:val="00DA1AA7"/>
    <w:rsid w:val="00DB1995"/>
    <w:rsid w:val="00DE59F6"/>
    <w:rsid w:val="00E01DDD"/>
    <w:rsid w:val="00E0435C"/>
    <w:rsid w:val="00E15249"/>
    <w:rsid w:val="00E275DF"/>
    <w:rsid w:val="00E5482C"/>
    <w:rsid w:val="00E70062"/>
    <w:rsid w:val="00E72708"/>
    <w:rsid w:val="00EA1E06"/>
    <w:rsid w:val="00EA34E0"/>
    <w:rsid w:val="00EE0414"/>
    <w:rsid w:val="00EE0C8F"/>
    <w:rsid w:val="00EE4280"/>
    <w:rsid w:val="00EE5263"/>
    <w:rsid w:val="00EF1513"/>
    <w:rsid w:val="00EF1D5D"/>
    <w:rsid w:val="00EF2249"/>
    <w:rsid w:val="00F04C32"/>
    <w:rsid w:val="00F0741A"/>
    <w:rsid w:val="00F30205"/>
    <w:rsid w:val="00F671C2"/>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128C94"/>
  <w15:chartTrackingRefBased/>
  <w15:docId w15:val="{554C116B-3E87-4208-96A1-80204AF56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ident Char Char,ident Char"/>
    <w:basedOn w:val="Normal"/>
    <w:link w:val="BodyTextIndentChar"/>
    <w:rsid w:val="004067A0"/>
    <w:pPr>
      <w:ind w:firstLine="851"/>
    </w:pPr>
    <w:rPr>
      <w:sz w:val="28"/>
      <w:szCs w:val="20"/>
    </w:rPr>
  </w:style>
  <w:style w:type="character" w:customStyle="1" w:styleId="BodyTextIndentChar">
    <w:name w:val="Body Text Indent Char"/>
    <w:aliases w:val="ident Char Char Char,ident Char Char1"/>
    <w:basedOn w:val="DefaultParagraphFont"/>
    <w:link w:val="BodyTextIndent"/>
    <w:rsid w:val="004067A0"/>
    <w:rPr>
      <w:sz w:val="28"/>
    </w:rPr>
  </w:style>
  <w:style w:type="paragraph" w:styleId="ListParagraph">
    <w:name w:val="List Paragraph"/>
    <w:basedOn w:val="Normal"/>
    <w:uiPriority w:val="99"/>
    <w:qFormat/>
    <w:rsid w:val="00DA1AA7"/>
    <w:pPr>
      <w:ind w:left="720"/>
      <w:contextualSpacing/>
    </w:pPr>
  </w:style>
  <w:style w:type="paragraph" w:styleId="FootnoteText">
    <w:name w:val="footnote text"/>
    <w:basedOn w:val="Normal"/>
    <w:link w:val="FootnoteTextChar"/>
    <w:semiHidden/>
    <w:rsid w:val="005507A7"/>
    <w:pPr>
      <w:widowControl w:val="0"/>
    </w:pPr>
    <w:rPr>
      <w:rFonts w:ascii="Microsoft Sans Serif" w:eastAsia="Microsoft Sans Serif" w:hAnsi="Microsoft Sans Serif" w:cs="Microsoft Sans Serif"/>
      <w:color w:val="000000"/>
      <w:sz w:val="20"/>
      <w:szCs w:val="20"/>
      <w:lang w:val="vi-VN" w:eastAsia="vi-VN"/>
    </w:rPr>
  </w:style>
  <w:style w:type="character" w:customStyle="1" w:styleId="FootnoteTextChar">
    <w:name w:val="Footnote Text Char"/>
    <w:basedOn w:val="DefaultParagraphFont"/>
    <w:link w:val="FootnoteText"/>
    <w:semiHidden/>
    <w:rsid w:val="005507A7"/>
    <w:rPr>
      <w:rFonts w:ascii="Microsoft Sans Serif" w:eastAsia="Microsoft Sans Serif" w:hAnsi="Microsoft Sans Serif" w:cs="Microsoft Sans Serif"/>
      <w:color w:val="000000"/>
      <w:lang w:val="vi-VN" w:eastAsia="vi-VN"/>
    </w:rPr>
  </w:style>
  <w:style w:type="character" w:styleId="FootnoteReference">
    <w:name w:val="footnote reference"/>
    <w:semiHidden/>
    <w:rsid w:val="005507A7"/>
    <w:rPr>
      <w:vertAlign w:val="superscript"/>
    </w:rPr>
  </w:style>
  <w:style w:type="paragraph" w:styleId="Header">
    <w:name w:val="header"/>
    <w:basedOn w:val="Normal"/>
    <w:link w:val="HeaderChar"/>
    <w:uiPriority w:val="99"/>
    <w:unhideWhenUsed/>
    <w:rsid w:val="00C23880"/>
    <w:pPr>
      <w:tabs>
        <w:tab w:val="center" w:pos="4680"/>
        <w:tab w:val="right" w:pos="9360"/>
      </w:tabs>
    </w:pPr>
  </w:style>
  <w:style w:type="character" w:customStyle="1" w:styleId="HeaderChar">
    <w:name w:val="Header Char"/>
    <w:basedOn w:val="DefaultParagraphFont"/>
    <w:link w:val="Header"/>
    <w:uiPriority w:val="99"/>
    <w:rsid w:val="00C23880"/>
    <w:rPr>
      <w:sz w:val="24"/>
      <w:szCs w:val="24"/>
    </w:rPr>
  </w:style>
  <w:style w:type="paragraph" w:styleId="Footer">
    <w:name w:val="footer"/>
    <w:basedOn w:val="Normal"/>
    <w:link w:val="FooterChar"/>
    <w:uiPriority w:val="99"/>
    <w:unhideWhenUsed/>
    <w:rsid w:val="00C23880"/>
    <w:pPr>
      <w:tabs>
        <w:tab w:val="center" w:pos="4680"/>
        <w:tab w:val="right" w:pos="9360"/>
      </w:tabs>
    </w:pPr>
  </w:style>
  <w:style w:type="character" w:customStyle="1" w:styleId="FooterChar">
    <w:name w:val="Footer Char"/>
    <w:basedOn w:val="DefaultParagraphFont"/>
    <w:link w:val="Footer"/>
    <w:uiPriority w:val="99"/>
    <w:rsid w:val="00C23880"/>
    <w:rPr>
      <w:sz w:val="24"/>
      <w:szCs w:val="24"/>
    </w:rPr>
  </w:style>
  <w:style w:type="paragraph" w:styleId="BalloonText">
    <w:name w:val="Balloon Text"/>
    <w:basedOn w:val="Normal"/>
    <w:link w:val="BalloonTextChar"/>
    <w:uiPriority w:val="99"/>
    <w:semiHidden/>
    <w:unhideWhenUsed/>
    <w:rsid w:val="006D02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27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612</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Admin</cp:lastModifiedBy>
  <cp:revision>2</cp:revision>
  <cp:lastPrinted>2025-06-06T02:21:00Z</cp:lastPrinted>
  <dcterms:created xsi:type="dcterms:W3CDTF">2025-06-06T02:40:00Z</dcterms:created>
  <dcterms:modified xsi:type="dcterms:W3CDTF">2025-06-06T02:40:00Z</dcterms:modified>
</cp:coreProperties>
</file>